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37A31" w14:textId="620F054E" w:rsidR="003F4AF4" w:rsidRPr="009D03F4" w:rsidRDefault="003F4AF4" w:rsidP="003F4AF4">
      <w:pPr>
        <w:autoSpaceDE w:val="0"/>
        <w:autoSpaceDN w:val="0"/>
        <w:adjustRightInd w:val="0"/>
        <w:rPr>
          <w:rFonts w:eastAsiaTheme="minorEastAsia"/>
          <w:b/>
          <w:bCs/>
          <w:sz w:val="24"/>
          <w:szCs w:val="24"/>
        </w:rPr>
      </w:pPr>
      <w:r w:rsidRPr="009D03F4">
        <w:rPr>
          <w:rFonts w:eastAsiaTheme="minorEastAsia"/>
          <w:b/>
          <w:bCs/>
          <w:sz w:val="24"/>
          <w:szCs w:val="24"/>
        </w:rPr>
        <w:t>Summary</w:t>
      </w:r>
    </w:p>
    <w:p w14:paraId="3E353CC8" w14:textId="44BACBC4" w:rsidR="00CE5AE0" w:rsidRPr="00CE5AE0" w:rsidRDefault="003F4AF4" w:rsidP="00CE5AE0">
      <w:pPr>
        <w:rPr>
          <w:sz w:val="24"/>
          <w:szCs w:val="24"/>
        </w:rPr>
      </w:pPr>
      <w:r w:rsidRPr="009D03F4">
        <w:rPr>
          <w:rFonts w:eastAsiaTheme="minorEastAsia"/>
          <w:sz w:val="24"/>
          <w:szCs w:val="24"/>
        </w:rPr>
        <w:t>Ireen Dubel is a</w:t>
      </w:r>
      <w:r w:rsidR="00CE5AE0">
        <w:rPr>
          <w:rFonts w:eastAsiaTheme="minorEastAsia"/>
          <w:sz w:val="24"/>
          <w:szCs w:val="24"/>
        </w:rPr>
        <w:t xml:space="preserve"> political science PhD candidate at the University of Amsterdam undertaking research on the politics of Dutch transnational feminist solidarity activism. In November 2025, </w:t>
      </w:r>
      <w:proofErr w:type="spellStart"/>
      <w:r w:rsidR="00CE5AE0">
        <w:rPr>
          <w:rFonts w:eastAsiaTheme="minorEastAsia"/>
          <w:sz w:val="24"/>
          <w:szCs w:val="24"/>
        </w:rPr>
        <w:t>Uitgeverij</w:t>
      </w:r>
      <w:proofErr w:type="spellEnd"/>
      <w:r w:rsidR="00CE5AE0">
        <w:rPr>
          <w:rFonts w:eastAsiaTheme="minorEastAsia"/>
          <w:sz w:val="24"/>
          <w:szCs w:val="24"/>
        </w:rPr>
        <w:t xml:space="preserve"> </w:t>
      </w:r>
      <w:proofErr w:type="spellStart"/>
      <w:r w:rsidR="00CE5AE0">
        <w:rPr>
          <w:rFonts w:eastAsiaTheme="minorEastAsia"/>
          <w:sz w:val="24"/>
          <w:szCs w:val="24"/>
        </w:rPr>
        <w:t>Verloren</w:t>
      </w:r>
      <w:proofErr w:type="spellEnd"/>
      <w:r w:rsidR="00CE5AE0">
        <w:rPr>
          <w:rFonts w:eastAsiaTheme="minorEastAsia"/>
          <w:sz w:val="24"/>
          <w:szCs w:val="24"/>
        </w:rPr>
        <w:t xml:space="preserve"> will</w:t>
      </w:r>
      <w:r w:rsidRPr="009D03F4">
        <w:rPr>
          <w:rFonts w:eastAsiaTheme="minorEastAsia"/>
          <w:sz w:val="24"/>
          <w:szCs w:val="24"/>
        </w:rPr>
        <w:t xml:space="preserve"> </w:t>
      </w:r>
      <w:r w:rsidR="00CE5AE0">
        <w:rPr>
          <w:rFonts w:eastAsiaTheme="minorEastAsia"/>
          <w:sz w:val="24"/>
          <w:szCs w:val="24"/>
        </w:rPr>
        <w:t xml:space="preserve">publish the monography </w:t>
      </w:r>
      <w:r w:rsidR="00CE5AE0">
        <w:rPr>
          <w:rFonts w:eastAsiaTheme="minorEastAsia"/>
          <w:i/>
          <w:iCs/>
          <w:sz w:val="24"/>
          <w:szCs w:val="24"/>
        </w:rPr>
        <w:t>Dutch Trans</w:t>
      </w:r>
      <w:r w:rsidR="009D03F4">
        <w:rPr>
          <w:rFonts w:eastAsiaTheme="minorEastAsia"/>
          <w:i/>
          <w:iCs/>
          <w:sz w:val="24"/>
          <w:szCs w:val="24"/>
        </w:rPr>
        <w:t>national Feminist Activism</w:t>
      </w:r>
      <w:r w:rsidR="00CE5AE0">
        <w:rPr>
          <w:rFonts w:eastAsiaTheme="minorEastAsia"/>
          <w:i/>
          <w:iCs/>
          <w:sz w:val="24"/>
          <w:szCs w:val="24"/>
        </w:rPr>
        <w:t xml:space="preserve"> across North-South Divides (1975-2018</w:t>
      </w:r>
      <w:r w:rsidR="00CE5AE0" w:rsidRPr="00CE5AE0">
        <w:rPr>
          <w:rFonts w:eastAsiaTheme="minorEastAsia"/>
          <w:i/>
          <w:iCs/>
          <w:sz w:val="24"/>
          <w:szCs w:val="24"/>
        </w:rPr>
        <w:t>)</w:t>
      </w:r>
      <w:r w:rsidR="00CE5AE0" w:rsidRPr="00CE5AE0">
        <w:rPr>
          <w:rFonts w:eastAsiaTheme="minorEastAsia"/>
          <w:sz w:val="24"/>
          <w:szCs w:val="24"/>
        </w:rPr>
        <w:t xml:space="preserve">. She </w:t>
      </w:r>
      <w:r w:rsidR="00CE5AE0" w:rsidRPr="00CE5AE0">
        <w:rPr>
          <w:sz w:val="24"/>
          <w:szCs w:val="24"/>
        </w:rPr>
        <w:t xml:space="preserve">has had a professional career in Dutch and international development cooperation with a main focus on women’s (human) rights and gender equality. She has worked for several Dutch NGOs and knowledge institutions, including the Humanist Institute for Co-operation with Developing Countries (Hivos), Mama Cash, the Royal Tropical Institute and the Institute of Social Studies. In her work, she has championed the strategic importance of political and financial support for Southern and international feminist and women’s movements. She has a particular affinity with women’s movements in Southern Africa, where she worked and lived for several years. </w:t>
      </w:r>
    </w:p>
    <w:p w14:paraId="52ACE879" w14:textId="77777777" w:rsidR="003F4AF4" w:rsidRPr="009D03F4" w:rsidRDefault="003F4AF4" w:rsidP="00A87975">
      <w:pPr>
        <w:pStyle w:val="Subtitle"/>
        <w:widowControl w:val="0"/>
        <w:tabs>
          <w:tab w:val="clear" w:pos="3119"/>
        </w:tabs>
        <w:ind w:right="0"/>
        <w:rPr>
          <w:b/>
          <w:i w:val="0"/>
          <w:sz w:val="24"/>
          <w:szCs w:val="24"/>
        </w:rPr>
      </w:pPr>
    </w:p>
    <w:p w14:paraId="6A7FBFDB" w14:textId="019BD7A8" w:rsidR="00A87975" w:rsidRPr="009D03F4" w:rsidRDefault="00A87975" w:rsidP="00A87975">
      <w:pPr>
        <w:pStyle w:val="Subtitle"/>
        <w:widowControl w:val="0"/>
        <w:tabs>
          <w:tab w:val="clear" w:pos="3119"/>
        </w:tabs>
        <w:ind w:right="0"/>
        <w:rPr>
          <w:b/>
          <w:i w:val="0"/>
          <w:sz w:val="24"/>
          <w:szCs w:val="24"/>
        </w:rPr>
      </w:pPr>
      <w:r w:rsidRPr="009D03F4">
        <w:rPr>
          <w:b/>
          <w:i w:val="0"/>
          <w:sz w:val="24"/>
          <w:szCs w:val="24"/>
        </w:rPr>
        <w:t>Employment</w:t>
      </w:r>
    </w:p>
    <w:p w14:paraId="41F01418" w14:textId="6D599D2D" w:rsidR="00A87975"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rPr>
        <w:t xml:space="preserve">October 2016 – September 2018: Advocacy Advisor, Count Me In! Consortium, </w:t>
      </w:r>
      <w:r w:rsidRPr="009D03F4">
        <w:rPr>
          <w:i w:val="0"/>
          <w:sz w:val="24"/>
          <w:szCs w:val="24"/>
          <w:lang w:val="en-US" w:eastAsia="nl-NL"/>
        </w:rPr>
        <w:t xml:space="preserve">Mama </w:t>
      </w:r>
      <w:r w:rsidR="00C01BC8" w:rsidRPr="009D03F4">
        <w:rPr>
          <w:i w:val="0"/>
          <w:sz w:val="24"/>
          <w:szCs w:val="24"/>
          <w:lang w:val="en-US" w:eastAsia="nl-NL"/>
        </w:rPr>
        <w:t>Cash, Amsterdam</w:t>
      </w:r>
      <w:r w:rsidRPr="009D03F4">
        <w:rPr>
          <w:i w:val="0"/>
          <w:sz w:val="24"/>
          <w:szCs w:val="24"/>
          <w:lang w:val="en-US" w:eastAsia="nl-NL"/>
        </w:rPr>
        <w:t xml:space="preserve"> </w:t>
      </w:r>
    </w:p>
    <w:p w14:paraId="323FA6E6" w14:textId="77777777" w:rsidR="00A87975" w:rsidRPr="009D03F4" w:rsidRDefault="00A87975" w:rsidP="00A87975">
      <w:pPr>
        <w:pStyle w:val="Subtitle"/>
        <w:widowControl w:val="0"/>
        <w:tabs>
          <w:tab w:val="clear" w:pos="3119"/>
        </w:tabs>
        <w:ind w:right="0"/>
        <w:rPr>
          <w:i w:val="0"/>
          <w:sz w:val="24"/>
          <w:szCs w:val="24"/>
          <w:lang w:val="en-US" w:eastAsia="nl-NL"/>
        </w:rPr>
      </w:pPr>
    </w:p>
    <w:p w14:paraId="4EF298A6" w14:textId="065722F1" w:rsidR="00A87975"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lang w:val="en-US" w:eastAsia="nl-NL"/>
        </w:rPr>
        <w:t xml:space="preserve">October 2015 – September 2016: Senior Advisor, Gender / Program Manager Gender Resource Facility, Royal Tropical Institute (KIT), </w:t>
      </w:r>
      <w:r w:rsidR="00C01BC8" w:rsidRPr="009D03F4">
        <w:rPr>
          <w:i w:val="0"/>
          <w:sz w:val="24"/>
          <w:szCs w:val="24"/>
          <w:lang w:val="en-US" w:eastAsia="nl-NL"/>
        </w:rPr>
        <w:t>Amsterdam</w:t>
      </w:r>
    </w:p>
    <w:p w14:paraId="4BD70301" w14:textId="77777777" w:rsidR="00A87975" w:rsidRPr="009D03F4" w:rsidRDefault="00A87975" w:rsidP="00A87975">
      <w:pPr>
        <w:pStyle w:val="Subtitle"/>
        <w:widowControl w:val="0"/>
        <w:tabs>
          <w:tab w:val="clear" w:pos="3119"/>
        </w:tabs>
        <w:ind w:right="0"/>
        <w:rPr>
          <w:i w:val="0"/>
          <w:sz w:val="24"/>
          <w:szCs w:val="24"/>
          <w:lang w:val="en-US" w:eastAsia="nl-NL"/>
        </w:rPr>
      </w:pPr>
    </w:p>
    <w:p w14:paraId="129B0A05" w14:textId="0D164479" w:rsidR="00A87975"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lang w:val="en-US" w:eastAsia="nl-NL"/>
        </w:rPr>
        <w:t>1988 – 2015: Different positions at Hivo</w:t>
      </w:r>
      <w:r w:rsidR="00C01BC8" w:rsidRPr="009D03F4">
        <w:rPr>
          <w:i w:val="0"/>
          <w:sz w:val="24"/>
          <w:szCs w:val="24"/>
          <w:lang w:val="en-US" w:eastAsia="nl-NL"/>
        </w:rPr>
        <w:t>s in The Hague</w:t>
      </w:r>
      <w:r w:rsidRPr="009D03F4">
        <w:rPr>
          <w:i w:val="0"/>
          <w:sz w:val="24"/>
          <w:szCs w:val="24"/>
          <w:lang w:val="en-US" w:eastAsia="nl-NL"/>
        </w:rPr>
        <w:t xml:space="preserve"> and Hivos Regional Office Sou</w:t>
      </w:r>
      <w:r w:rsidR="00C01BC8" w:rsidRPr="009D03F4">
        <w:rPr>
          <w:i w:val="0"/>
          <w:sz w:val="24"/>
          <w:szCs w:val="24"/>
          <w:lang w:val="en-US" w:eastAsia="nl-NL"/>
        </w:rPr>
        <w:t>thern Africa in Harare</w:t>
      </w:r>
      <w:r w:rsidRPr="009D03F4">
        <w:rPr>
          <w:i w:val="0"/>
          <w:sz w:val="24"/>
          <w:szCs w:val="24"/>
          <w:lang w:val="en-US" w:eastAsia="nl-NL"/>
        </w:rPr>
        <w:t xml:space="preserve">: Project Officer South Africa, Tanzania, Zambia; Senior Program Officer for South Africa; Policy Officer Arts &amp; Culture Africa combined with Policy Officer Gender, Women &amp; Development Africa; Senior Policy Officer and </w:t>
      </w:r>
      <w:proofErr w:type="spellStart"/>
      <w:r w:rsidRPr="009D03F4">
        <w:rPr>
          <w:i w:val="0"/>
          <w:sz w:val="24"/>
          <w:szCs w:val="24"/>
          <w:lang w:val="en-US" w:eastAsia="nl-NL"/>
        </w:rPr>
        <w:t>Programme</w:t>
      </w:r>
      <w:proofErr w:type="spellEnd"/>
      <w:r w:rsidRPr="009D03F4">
        <w:rPr>
          <w:i w:val="0"/>
          <w:sz w:val="24"/>
          <w:szCs w:val="24"/>
          <w:lang w:val="en-US" w:eastAsia="nl-NL"/>
        </w:rPr>
        <w:t xml:space="preserve"> Manager Gender, Women &amp; Development; Senior Advisor Women’s Rights </w:t>
      </w:r>
    </w:p>
    <w:p w14:paraId="60DC0E52" w14:textId="77777777" w:rsidR="00A87975" w:rsidRPr="009D03F4" w:rsidRDefault="00A87975" w:rsidP="00A87975">
      <w:pPr>
        <w:pStyle w:val="Subtitle"/>
        <w:widowControl w:val="0"/>
        <w:tabs>
          <w:tab w:val="clear" w:pos="3119"/>
        </w:tabs>
        <w:ind w:right="0"/>
        <w:rPr>
          <w:i w:val="0"/>
          <w:sz w:val="24"/>
          <w:szCs w:val="24"/>
          <w:lang w:val="en-US" w:eastAsia="nl-NL"/>
        </w:rPr>
      </w:pPr>
    </w:p>
    <w:p w14:paraId="28BA2BEE" w14:textId="0D4CB6FA" w:rsidR="00A87975"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lang w:val="en-US" w:eastAsia="nl-NL"/>
        </w:rPr>
        <w:t>1985 – 1987: Coordinator Research and Training Program Women and Development, Institute of Social Stu</w:t>
      </w:r>
      <w:r w:rsidR="00C01BC8" w:rsidRPr="009D03F4">
        <w:rPr>
          <w:i w:val="0"/>
          <w:sz w:val="24"/>
          <w:szCs w:val="24"/>
          <w:lang w:val="en-US" w:eastAsia="nl-NL"/>
        </w:rPr>
        <w:t>dies, The Hague</w:t>
      </w:r>
    </w:p>
    <w:p w14:paraId="09341B36" w14:textId="77777777" w:rsidR="00A87975" w:rsidRPr="009D03F4" w:rsidRDefault="00A87975" w:rsidP="00A87975">
      <w:pPr>
        <w:pStyle w:val="Subtitle"/>
        <w:widowControl w:val="0"/>
        <w:tabs>
          <w:tab w:val="clear" w:pos="3119"/>
        </w:tabs>
        <w:ind w:right="0"/>
        <w:rPr>
          <w:i w:val="0"/>
          <w:sz w:val="24"/>
          <w:szCs w:val="24"/>
          <w:lang w:val="en-US" w:eastAsia="nl-NL"/>
        </w:rPr>
      </w:pPr>
    </w:p>
    <w:p w14:paraId="2F04A09D" w14:textId="4A0155FB" w:rsidR="00A87975"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lang w:val="en-US" w:eastAsia="nl-NL"/>
        </w:rPr>
        <w:t>1984 – 1985: Policy Officer, National Platform Population Politic</w:t>
      </w:r>
      <w:r w:rsidR="00C01BC8" w:rsidRPr="009D03F4">
        <w:rPr>
          <w:i w:val="0"/>
          <w:sz w:val="24"/>
          <w:szCs w:val="24"/>
          <w:lang w:val="en-US" w:eastAsia="nl-NL"/>
        </w:rPr>
        <w:t>s, Amsterdam</w:t>
      </w:r>
    </w:p>
    <w:p w14:paraId="5F927123" w14:textId="77777777" w:rsidR="00A87975" w:rsidRPr="009D03F4" w:rsidRDefault="00A87975" w:rsidP="00A87975">
      <w:pPr>
        <w:pStyle w:val="Subtitle"/>
        <w:widowControl w:val="0"/>
        <w:tabs>
          <w:tab w:val="clear" w:pos="3119"/>
        </w:tabs>
        <w:ind w:right="0"/>
        <w:rPr>
          <w:i w:val="0"/>
          <w:sz w:val="24"/>
          <w:szCs w:val="24"/>
          <w:lang w:val="en-US" w:eastAsia="nl-NL"/>
        </w:rPr>
      </w:pPr>
    </w:p>
    <w:p w14:paraId="082F9417" w14:textId="7B170DEE" w:rsidR="00554D04" w:rsidRPr="009D03F4" w:rsidRDefault="00A87975" w:rsidP="00A87975">
      <w:pPr>
        <w:pStyle w:val="Subtitle"/>
        <w:widowControl w:val="0"/>
        <w:tabs>
          <w:tab w:val="clear" w:pos="3119"/>
        </w:tabs>
        <w:ind w:right="0"/>
        <w:rPr>
          <w:i w:val="0"/>
          <w:sz w:val="24"/>
          <w:szCs w:val="24"/>
          <w:lang w:val="en-US" w:eastAsia="nl-NL"/>
        </w:rPr>
      </w:pPr>
      <w:r w:rsidRPr="009D03F4">
        <w:rPr>
          <w:i w:val="0"/>
          <w:sz w:val="24"/>
          <w:szCs w:val="24"/>
          <w:lang w:val="en-US" w:eastAsia="nl-NL"/>
        </w:rPr>
        <w:t xml:space="preserve">1983: Research </w:t>
      </w:r>
      <w:r w:rsidR="009A52D0">
        <w:rPr>
          <w:i w:val="0"/>
          <w:sz w:val="24"/>
          <w:szCs w:val="24"/>
          <w:lang w:val="en-US" w:eastAsia="nl-NL"/>
        </w:rPr>
        <w:t>A</w:t>
      </w:r>
      <w:r w:rsidRPr="009D03F4">
        <w:rPr>
          <w:i w:val="0"/>
          <w:sz w:val="24"/>
          <w:szCs w:val="24"/>
          <w:lang w:val="en-US" w:eastAsia="nl-NL"/>
        </w:rPr>
        <w:t xml:space="preserve">ssistant Research Program Women’s </w:t>
      </w:r>
      <w:r w:rsidR="009A52D0">
        <w:rPr>
          <w:i w:val="0"/>
          <w:sz w:val="24"/>
          <w:szCs w:val="24"/>
          <w:lang w:val="en-US" w:eastAsia="nl-NL"/>
        </w:rPr>
        <w:t>M</w:t>
      </w:r>
      <w:r w:rsidRPr="009D03F4">
        <w:rPr>
          <w:i w:val="0"/>
          <w:sz w:val="24"/>
          <w:szCs w:val="24"/>
          <w:lang w:val="en-US" w:eastAsia="nl-NL"/>
        </w:rPr>
        <w:t>ovements, Organizations and Strategies in a Historical Perspective, Women and Development, Institute of Social St</w:t>
      </w:r>
      <w:r w:rsidR="00C01BC8" w:rsidRPr="009D03F4">
        <w:rPr>
          <w:i w:val="0"/>
          <w:sz w:val="24"/>
          <w:szCs w:val="24"/>
          <w:lang w:val="en-US" w:eastAsia="nl-NL"/>
        </w:rPr>
        <w:t>udies, The Hague</w:t>
      </w:r>
    </w:p>
    <w:p w14:paraId="1A5E3FB6" w14:textId="77777777" w:rsidR="00A87975" w:rsidRPr="009D03F4" w:rsidRDefault="00A87975" w:rsidP="00A87975">
      <w:pPr>
        <w:pStyle w:val="Subtitle"/>
        <w:widowControl w:val="0"/>
        <w:tabs>
          <w:tab w:val="clear" w:pos="3119"/>
        </w:tabs>
        <w:ind w:right="0"/>
        <w:rPr>
          <w:i w:val="0"/>
          <w:sz w:val="24"/>
          <w:szCs w:val="24"/>
          <w:lang w:val="en-US" w:eastAsia="nl-NL"/>
        </w:rPr>
      </w:pPr>
    </w:p>
    <w:p w14:paraId="2CBEF565" w14:textId="77777777" w:rsidR="00A87975" w:rsidRPr="009D03F4" w:rsidRDefault="00A87975" w:rsidP="00A87975">
      <w:pPr>
        <w:pStyle w:val="Subtitle"/>
        <w:widowControl w:val="0"/>
        <w:tabs>
          <w:tab w:val="clear" w:pos="3119"/>
        </w:tabs>
        <w:ind w:right="0"/>
        <w:rPr>
          <w:b/>
          <w:i w:val="0"/>
          <w:sz w:val="24"/>
          <w:szCs w:val="24"/>
          <w:lang w:val="en-US" w:eastAsia="nl-NL"/>
        </w:rPr>
      </w:pPr>
      <w:r w:rsidRPr="009D03F4">
        <w:rPr>
          <w:b/>
          <w:i w:val="0"/>
          <w:sz w:val="24"/>
          <w:szCs w:val="24"/>
          <w:lang w:val="en-US" w:eastAsia="nl-NL"/>
        </w:rPr>
        <w:t>Education</w:t>
      </w:r>
    </w:p>
    <w:p w14:paraId="34D8FA16" w14:textId="491632C1" w:rsidR="00A87975" w:rsidRPr="009D03F4" w:rsidRDefault="00A87975" w:rsidP="00A87975">
      <w:pPr>
        <w:rPr>
          <w:sz w:val="24"/>
          <w:szCs w:val="24"/>
        </w:rPr>
      </w:pPr>
      <w:r w:rsidRPr="009D03F4">
        <w:rPr>
          <w:sz w:val="24"/>
          <w:szCs w:val="24"/>
        </w:rPr>
        <w:t>1975 – 1983: Drs</w:t>
      </w:r>
      <w:r w:rsidR="005D3DCE">
        <w:rPr>
          <w:sz w:val="24"/>
          <w:szCs w:val="24"/>
        </w:rPr>
        <w:t>.</w:t>
      </w:r>
      <w:r w:rsidRPr="009D03F4">
        <w:rPr>
          <w:sz w:val="24"/>
          <w:szCs w:val="24"/>
        </w:rPr>
        <w:t xml:space="preserve"> MA Human Geography (honours), University of Amsterdam, regional specialisation East/Central/Southern Africa, additional </w:t>
      </w:r>
      <w:proofErr w:type="gramStart"/>
      <w:r w:rsidRPr="009D03F4">
        <w:rPr>
          <w:sz w:val="24"/>
          <w:szCs w:val="24"/>
        </w:rPr>
        <w:t>subjects</w:t>
      </w:r>
      <w:proofErr w:type="gramEnd"/>
      <w:r w:rsidRPr="009D03F4">
        <w:rPr>
          <w:sz w:val="24"/>
          <w:szCs w:val="24"/>
        </w:rPr>
        <w:t xml:space="preserve"> political science, </w:t>
      </w:r>
      <w:r w:rsidR="005D3DCE">
        <w:rPr>
          <w:sz w:val="24"/>
          <w:szCs w:val="24"/>
        </w:rPr>
        <w:t>W</w:t>
      </w:r>
      <w:r w:rsidRPr="009D03F4">
        <w:rPr>
          <w:sz w:val="24"/>
          <w:szCs w:val="24"/>
        </w:rPr>
        <w:t xml:space="preserve">omen’s </w:t>
      </w:r>
      <w:r w:rsidR="005D3DCE">
        <w:rPr>
          <w:sz w:val="24"/>
          <w:szCs w:val="24"/>
        </w:rPr>
        <w:t>S</w:t>
      </w:r>
      <w:r w:rsidRPr="009D03F4">
        <w:rPr>
          <w:sz w:val="24"/>
          <w:szCs w:val="24"/>
        </w:rPr>
        <w:t xml:space="preserve">tudies </w:t>
      </w:r>
    </w:p>
    <w:p w14:paraId="638DAF07" w14:textId="77777777" w:rsidR="0047141A" w:rsidRPr="009D03F4" w:rsidRDefault="0047141A" w:rsidP="00A87975">
      <w:pPr>
        <w:rPr>
          <w:sz w:val="24"/>
          <w:szCs w:val="24"/>
        </w:rPr>
      </w:pPr>
    </w:p>
    <w:p w14:paraId="02FEE208" w14:textId="09D52142" w:rsidR="00A87975" w:rsidRPr="009D03F4" w:rsidRDefault="00A87975" w:rsidP="00A87975">
      <w:pPr>
        <w:rPr>
          <w:sz w:val="24"/>
          <w:szCs w:val="24"/>
        </w:rPr>
      </w:pPr>
      <w:r w:rsidRPr="009D03F4">
        <w:rPr>
          <w:sz w:val="24"/>
          <w:szCs w:val="24"/>
        </w:rPr>
        <w:t>1980 – 1981:</w:t>
      </w:r>
      <w:r w:rsidR="00827749" w:rsidRPr="009D03F4">
        <w:rPr>
          <w:sz w:val="24"/>
          <w:szCs w:val="24"/>
        </w:rPr>
        <w:t xml:space="preserve"> </w:t>
      </w:r>
      <w:r w:rsidRPr="009D03F4">
        <w:rPr>
          <w:sz w:val="24"/>
          <w:szCs w:val="24"/>
        </w:rPr>
        <w:t>Interdisciplinary Sub-Specialisation Women and Development, Institute of Social Studies, The Hague</w:t>
      </w:r>
    </w:p>
    <w:p w14:paraId="0731FDB0" w14:textId="77777777" w:rsidR="00A87975" w:rsidRPr="009D03F4" w:rsidRDefault="00A87975" w:rsidP="00A87975">
      <w:pPr>
        <w:pStyle w:val="Subtitle"/>
        <w:widowControl w:val="0"/>
        <w:tabs>
          <w:tab w:val="clear" w:pos="3119"/>
        </w:tabs>
        <w:ind w:right="0"/>
        <w:rPr>
          <w:b/>
          <w:i w:val="0"/>
          <w:sz w:val="24"/>
          <w:szCs w:val="24"/>
        </w:rPr>
      </w:pPr>
    </w:p>
    <w:p w14:paraId="4AC12D9C" w14:textId="68063D44" w:rsidR="00CE5AE0" w:rsidRPr="00CE5AE0" w:rsidRDefault="00A87975" w:rsidP="00FD3248">
      <w:pPr>
        <w:widowControl w:val="0"/>
        <w:tabs>
          <w:tab w:val="left" w:pos="3119"/>
        </w:tabs>
        <w:spacing w:before="120" w:after="120"/>
        <w:rPr>
          <w:sz w:val="24"/>
          <w:szCs w:val="24"/>
        </w:rPr>
      </w:pPr>
      <w:r w:rsidRPr="009D03F4">
        <w:rPr>
          <w:b/>
          <w:sz w:val="24"/>
          <w:szCs w:val="24"/>
          <w:lang w:val="en-US"/>
        </w:rPr>
        <w:t>Selected Publications</w:t>
      </w:r>
      <w:r w:rsidR="009F67A5" w:rsidRPr="009D03F4">
        <w:rPr>
          <w:b/>
          <w:sz w:val="24"/>
          <w:szCs w:val="24"/>
          <w:lang w:val="en-US"/>
        </w:rPr>
        <w:br/>
      </w:r>
      <w:r w:rsidR="00CE5AE0">
        <w:rPr>
          <w:sz w:val="24"/>
          <w:szCs w:val="24"/>
        </w:rPr>
        <w:t xml:space="preserve">(2025) ‘Women Make Waves: A Pendulum Swing between Dutch transnational and domestic abortion activism’, </w:t>
      </w:r>
      <w:r w:rsidR="00CE5AE0">
        <w:rPr>
          <w:i/>
          <w:iCs/>
          <w:sz w:val="24"/>
          <w:szCs w:val="24"/>
        </w:rPr>
        <w:t>Interdisciplinary Political Studies</w:t>
      </w:r>
      <w:r w:rsidR="00CE5AE0">
        <w:rPr>
          <w:sz w:val="24"/>
          <w:szCs w:val="24"/>
        </w:rPr>
        <w:t xml:space="preserve"> 11(1), 149-170.</w:t>
      </w:r>
    </w:p>
    <w:p w14:paraId="47AFC632" w14:textId="52693710" w:rsidR="00CE5AE0" w:rsidRPr="00CE5AE0" w:rsidRDefault="00CE5AE0" w:rsidP="00FD3248">
      <w:pPr>
        <w:widowControl w:val="0"/>
        <w:tabs>
          <w:tab w:val="left" w:pos="3119"/>
        </w:tabs>
        <w:spacing w:before="120" w:after="120"/>
        <w:rPr>
          <w:sz w:val="24"/>
          <w:szCs w:val="24"/>
        </w:rPr>
      </w:pPr>
      <w:r>
        <w:rPr>
          <w:sz w:val="24"/>
          <w:szCs w:val="24"/>
        </w:rPr>
        <w:t xml:space="preserve">(2023) ‘1975 -1985: a catalyst for Global South-oriented advocacy by Dutch feminists’, </w:t>
      </w:r>
      <w:r>
        <w:rPr>
          <w:i/>
          <w:iCs/>
          <w:sz w:val="24"/>
          <w:szCs w:val="24"/>
        </w:rPr>
        <w:t>Women’s History Review</w:t>
      </w:r>
      <w:r>
        <w:rPr>
          <w:sz w:val="24"/>
          <w:szCs w:val="24"/>
        </w:rPr>
        <w:t xml:space="preserve">, published online 3 November, </w:t>
      </w:r>
      <w:r w:rsidRPr="00CE5AE0">
        <w:rPr>
          <w:rFonts w:eastAsiaTheme="minorEastAsia"/>
          <w:sz w:val="24"/>
          <w:szCs w:val="24"/>
        </w:rPr>
        <w:t>https://doi.org/10.1080/09612025.2023.2277488.</w:t>
      </w:r>
      <w:r w:rsidRPr="00CE5AE0">
        <w:rPr>
          <w:sz w:val="24"/>
          <w:szCs w:val="24"/>
        </w:rPr>
        <w:t xml:space="preserve"> </w:t>
      </w:r>
    </w:p>
    <w:p w14:paraId="5F81C502" w14:textId="0641E405" w:rsidR="005F3B59" w:rsidRPr="009D03F4" w:rsidRDefault="005F3B59" w:rsidP="00FD3248">
      <w:pPr>
        <w:widowControl w:val="0"/>
        <w:tabs>
          <w:tab w:val="left" w:pos="3119"/>
        </w:tabs>
        <w:spacing w:before="120" w:after="120"/>
        <w:rPr>
          <w:sz w:val="24"/>
          <w:szCs w:val="24"/>
        </w:rPr>
      </w:pPr>
      <w:r w:rsidRPr="009D03F4">
        <w:rPr>
          <w:sz w:val="24"/>
          <w:szCs w:val="24"/>
        </w:rPr>
        <w:t>(2021) ‘1975 ‘Not just a year, but a lifetime for women’</w:t>
      </w:r>
      <w:r w:rsidR="00CE5AE0">
        <w:rPr>
          <w:sz w:val="24"/>
          <w:szCs w:val="24"/>
        </w:rPr>
        <w:t xml:space="preserve"> How Dutch engagement with ‘women and development’ questions took off’</w:t>
      </w:r>
      <w:r w:rsidRPr="009D03F4">
        <w:rPr>
          <w:sz w:val="24"/>
          <w:szCs w:val="24"/>
        </w:rPr>
        <w:t xml:space="preserve">, </w:t>
      </w:r>
      <w:proofErr w:type="spellStart"/>
      <w:r w:rsidRPr="009D03F4">
        <w:rPr>
          <w:i/>
          <w:iCs/>
          <w:sz w:val="24"/>
          <w:szCs w:val="24"/>
        </w:rPr>
        <w:t>Tijdschrift</w:t>
      </w:r>
      <w:proofErr w:type="spellEnd"/>
      <w:r w:rsidRPr="009D03F4">
        <w:rPr>
          <w:i/>
          <w:iCs/>
          <w:sz w:val="24"/>
          <w:szCs w:val="24"/>
        </w:rPr>
        <w:t xml:space="preserve"> </w:t>
      </w:r>
      <w:proofErr w:type="spellStart"/>
      <w:r w:rsidRPr="009D03F4">
        <w:rPr>
          <w:i/>
          <w:iCs/>
          <w:sz w:val="24"/>
          <w:szCs w:val="24"/>
        </w:rPr>
        <w:t>voor</w:t>
      </w:r>
      <w:proofErr w:type="spellEnd"/>
      <w:r w:rsidRPr="009D03F4">
        <w:rPr>
          <w:i/>
          <w:iCs/>
          <w:sz w:val="24"/>
          <w:szCs w:val="24"/>
        </w:rPr>
        <w:t xml:space="preserve"> </w:t>
      </w:r>
      <w:proofErr w:type="spellStart"/>
      <w:r w:rsidRPr="009D03F4">
        <w:rPr>
          <w:i/>
          <w:iCs/>
          <w:sz w:val="24"/>
          <w:szCs w:val="24"/>
        </w:rPr>
        <w:t>Genderstudies</w:t>
      </w:r>
      <w:proofErr w:type="spellEnd"/>
      <w:r w:rsidR="00F43E44">
        <w:rPr>
          <w:sz w:val="24"/>
          <w:szCs w:val="24"/>
        </w:rPr>
        <w:t xml:space="preserve"> </w:t>
      </w:r>
      <w:r w:rsidRPr="009D03F4">
        <w:rPr>
          <w:sz w:val="24"/>
          <w:szCs w:val="24"/>
        </w:rPr>
        <w:t>24(1)</w:t>
      </w:r>
      <w:r w:rsidR="00F43E44">
        <w:rPr>
          <w:sz w:val="24"/>
          <w:szCs w:val="24"/>
        </w:rPr>
        <w:t xml:space="preserve">, </w:t>
      </w:r>
      <w:r w:rsidR="0098220D" w:rsidRPr="009D03F4">
        <w:rPr>
          <w:sz w:val="24"/>
          <w:szCs w:val="24"/>
        </w:rPr>
        <w:t>5-23</w:t>
      </w:r>
      <w:r w:rsidR="00827749" w:rsidRPr="009D03F4">
        <w:rPr>
          <w:sz w:val="24"/>
          <w:szCs w:val="24"/>
        </w:rPr>
        <w:t>.</w:t>
      </w:r>
    </w:p>
    <w:p w14:paraId="179666C0" w14:textId="0B771F76" w:rsidR="00A87975" w:rsidRPr="009D03F4" w:rsidRDefault="00A87975" w:rsidP="00FD3248">
      <w:pPr>
        <w:widowControl w:val="0"/>
        <w:tabs>
          <w:tab w:val="left" w:pos="3119"/>
        </w:tabs>
        <w:spacing w:before="120" w:after="120"/>
        <w:rPr>
          <w:b/>
          <w:sz w:val="24"/>
          <w:szCs w:val="24"/>
          <w:lang w:val="en-US"/>
        </w:rPr>
      </w:pPr>
      <w:r w:rsidRPr="009D03F4">
        <w:rPr>
          <w:sz w:val="24"/>
          <w:szCs w:val="24"/>
        </w:rPr>
        <w:t xml:space="preserve">(2016) ‘Netherlands International Gender Policy, Whither the two-track strategy’, Amsterdam: </w:t>
      </w:r>
      <w:r w:rsidRPr="009D03F4">
        <w:rPr>
          <w:sz w:val="24"/>
          <w:szCs w:val="24"/>
        </w:rPr>
        <w:lastRenderedPageBreak/>
        <w:t>Gender Resource Facility</w:t>
      </w:r>
      <w:r w:rsidR="00827749" w:rsidRPr="009D03F4">
        <w:rPr>
          <w:sz w:val="24"/>
          <w:szCs w:val="24"/>
        </w:rPr>
        <w:t>.</w:t>
      </w:r>
    </w:p>
    <w:p w14:paraId="7FF0A289" w14:textId="612732EF" w:rsidR="00A87975" w:rsidRPr="009D03F4" w:rsidRDefault="00A87975" w:rsidP="00A87975">
      <w:pPr>
        <w:rPr>
          <w:sz w:val="24"/>
          <w:szCs w:val="24"/>
        </w:rPr>
      </w:pPr>
      <w:r w:rsidRPr="009A52D0">
        <w:rPr>
          <w:sz w:val="24"/>
          <w:szCs w:val="24"/>
          <w:lang w:val="nl-NL"/>
        </w:rPr>
        <w:t xml:space="preserve">(2015) </w:t>
      </w:r>
      <w:proofErr w:type="spellStart"/>
      <w:r w:rsidRPr="009A52D0">
        <w:rPr>
          <w:sz w:val="24"/>
          <w:szCs w:val="24"/>
          <w:lang w:val="nl-NL"/>
        </w:rPr>
        <w:t>with</w:t>
      </w:r>
      <w:proofErr w:type="spellEnd"/>
      <w:r w:rsidRPr="009A52D0">
        <w:rPr>
          <w:sz w:val="24"/>
          <w:szCs w:val="24"/>
          <w:lang w:val="nl-NL"/>
        </w:rPr>
        <w:t xml:space="preserve"> </w:t>
      </w:r>
      <w:r w:rsidR="00F43E44">
        <w:rPr>
          <w:sz w:val="24"/>
          <w:szCs w:val="24"/>
          <w:lang w:val="nl-NL"/>
        </w:rPr>
        <w:t xml:space="preserve">L. </w:t>
      </w:r>
      <w:r w:rsidRPr="009A52D0">
        <w:rPr>
          <w:sz w:val="24"/>
          <w:szCs w:val="24"/>
          <w:lang w:val="nl-NL"/>
        </w:rPr>
        <w:t>Bijleveld</w:t>
      </w:r>
      <w:r w:rsidR="006C6BB7">
        <w:rPr>
          <w:sz w:val="24"/>
          <w:szCs w:val="24"/>
          <w:lang w:val="nl-NL"/>
        </w:rPr>
        <w:t>,</w:t>
      </w:r>
      <w:r w:rsidRPr="009A52D0">
        <w:rPr>
          <w:sz w:val="24"/>
          <w:szCs w:val="24"/>
          <w:lang w:val="nl-NL"/>
        </w:rPr>
        <w:t xml:space="preserve"> K</w:t>
      </w:r>
      <w:r w:rsidR="00393B90">
        <w:rPr>
          <w:sz w:val="24"/>
          <w:szCs w:val="24"/>
          <w:lang w:val="nl-NL"/>
        </w:rPr>
        <w:t>.</w:t>
      </w:r>
      <w:r w:rsidRPr="009A52D0">
        <w:rPr>
          <w:sz w:val="24"/>
          <w:szCs w:val="24"/>
          <w:lang w:val="nl-NL"/>
        </w:rPr>
        <w:t xml:space="preserve"> </w:t>
      </w:r>
      <w:proofErr w:type="spellStart"/>
      <w:r w:rsidRPr="009A52D0">
        <w:rPr>
          <w:sz w:val="24"/>
          <w:szCs w:val="24"/>
          <w:lang w:val="nl-NL"/>
        </w:rPr>
        <w:t>Gehrman</w:t>
      </w:r>
      <w:proofErr w:type="spellEnd"/>
      <w:r w:rsidR="006C6BB7">
        <w:rPr>
          <w:sz w:val="24"/>
          <w:szCs w:val="24"/>
          <w:lang w:val="nl-NL"/>
        </w:rPr>
        <w:t xml:space="preserve"> </w:t>
      </w:r>
      <w:proofErr w:type="spellStart"/>
      <w:r w:rsidR="006C6BB7">
        <w:rPr>
          <w:sz w:val="24"/>
          <w:szCs w:val="24"/>
          <w:lang w:val="nl-NL"/>
        </w:rPr>
        <w:t>and</w:t>
      </w:r>
      <w:proofErr w:type="spellEnd"/>
      <w:r w:rsidRPr="009A52D0">
        <w:rPr>
          <w:sz w:val="24"/>
          <w:szCs w:val="24"/>
          <w:lang w:val="nl-NL"/>
        </w:rPr>
        <w:t xml:space="preserve"> S</w:t>
      </w:r>
      <w:r w:rsidR="009A52D0" w:rsidRPr="009A52D0">
        <w:rPr>
          <w:sz w:val="24"/>
          <w:szCs w:val="24"/>
          <w:lang w:val="nl-NL"/>
        </w:rPr>
        <w:t>.</w:t>
      </w:r>
      <w:r w:rsidRPr="009A52D0">
        <w:rPr>
          <w:sz w:val="24"/>
          <w:szCs w:val="24"/>
          <w:lang w:val="nl-NL"/>
        </w:rPr>
        <w:t xml:space="preserve"> Hoeksema (</w:t>
      </w:r>
      <w:proofErr w:type="spellStart"/>
      <w:r w:rsidRPr="009A52D0">
        <w:rPr>
          <w:sz w:val="24"/>
          <w:szCs w:val="24"/>
          <w:lang w:val="nl-NL"/>
        </w:rPr>
        <w:t>eds</w:t>
      </w:r>
      <w:proofErr w:type="spellEnd"/>
      <w:r w:rsidR="006C6BB7">
        <w:rPr>
          <w:sz w:val="24"/>
          <w:szCs w:val="24"/>
          <w:lang w:val="nl-NL"/>
        </w:rPr>
        <w:t>.</w:t>
      </w:r>
      <w:r w:rsidRPr="009A52D0">
        <w:rPr>
          <w:sz w:val="24"/>
          <w:szCs w:val="24"/>
          <w:lang w:val="nl-NL"/>
        </w:rPr>
        <w:t>)</w:t>
      </w:r>
      <w:r w:rsidRPr="00E57A36">
        <w:rPr>
          <w:sz w:val="24"/>
          <w:szCs w:val="24"/>
          <w:lang w:val="nl-NL"/>
        </w:rPr>
        <w:t xml:space="preserve"> </w:t>
      </w:r>
      <w:r w:rsidRPr="009D03F4">
        <w:rPr>
          <w:i/>
          <w:sz w:val="24"/>
          <w:szCs w:val="24"/>
        </w:rPr>
        <w:t xml:space="preserve">Gender, Women and Development 1980 – 2015, </w:t>
      </w:r>
      <w:r w:rsidRPr="00F43E44">
        <w:rPr>
          <w:iCs/>
          <w:sz w:val="24"/>
          <w:szCs w:val="24"/>
        </w:rPr>
        <w:t>Seminar 25 September at the Institute of Social Studies, The Hague,</w:t>
      </w:r>
      <w:r w:rsidRPr="009D03F4">
        <w:rPr>
          <w:sz w:val="24"/>
          <w:szCs w:val="24"/>
        </w:rPr>
        <w:t xml:space="preserve"> </w:t>
      </w:r>
      <w:proofErr w:type="spellStart"/>
      <w:r w:rsidRPr="009D03F4">
        <w:rPr>
          <w:sz w:val="24"/>
          <w:szCs w:val="24"/>
        </w:rPr>
        <w:t>Pingjum</w:t>
      </w:r>
      <w:proofErr w:type="spellEnd"/>
      <w:r w:rsidRPr="009D03F4">
        <w:rPr>
          <w:sz w:val="24"/>
          <w:szCs w:val="24"/>
        </w:rPr>
        <w:t xml:space="preserve">: </w:t>
      </w:r>
      <w:proofErr w:type="gramStart"/>
      <w:r w:rsidRPr="009D03F4">
        <w:rPr>
          <w:sz w:val="24"/>
          <w:szCs w:val="24"/>
        </w:rPr>
        <w:t>Dames</w:t>
      </w:r>
      <w:proofErr w:type="gramEnd"/>
      <w:r w:rsidRPr="009D03F4">
        <w:rPr>
          <w:sz w:val="24"/>
          <w:szCs w:val="24"/>
        </w:rPr>
        <w:t xml:space="preserve"> fan ‘e Riege</w:t>
      </w:r>
      <w:r w:rsidR="00827749" w:rsidRPr="009D03F4">
        <w:rPr>
          <w:sz w:val="24"/>
          <w:szCs w:val="24"/>
        </w:rPr>
        <w:t>.</w:t>
      </w:r>
    </w:p>
    <w:p w14:paraId="4D984E9A" w14:textId="77777777" w:rsidR="00A87975" w:rsidRPr="009D03F4" w:rsidRDefault="00A87975" w:rsidP="00A87975">
      <w:pPr>
        <w:rPr>
          <w:sz w:val="24"/>
          <w:szCs w:val="24"/>
        </w:rPr>
      </w:pPr>
    </w:p>
    <w:p w14:paraId="670C50AC" w14:textId="1BACAACC" w:rsidR="00A87975" w:rsidRPr="009D03F4" w:rsidRDefault="00A87975" w:rsidP="00A87975">
      <w:pPr>
        <w:rPr>
          <w:sz w:val="24"/>
          <w:szCs w:val="24"/>
        </w:rPr>
      </w:pPr>
      <w:r w:rsidRPr="009D03F4">
        <w:rPr>
          <w:sz w:val="24"/>
          <w:szCs w:val="24"/>
        </w:rPr>
        <w:t xml:space="preserve">(2012) with </w:t>
      </w:r>
      <w:r w:rsidR="00F43E44">
        <w:rPr>
          <w:sz w:val="24"/>
          <w:szCs w:val="24"/>
        </w:rPr>
        <w:t xml:space="preserve">A. van </w:t>
      </w:r>
      <w:proofErr w:type="spellStart"/>
      <w:r w:rsidRPr="009D03F4">
        <w:rPr>
          <w:sz w:val="24"/>
          <w:szCs w:val="24"/>
        </w:rPr>
        <w:t>Eerdewijk</w:t>
      </w:r>
      <w:proofErr w:type="spellEnd"/>
      <w:r w:rsidR="009A52D0">
        <w:rPr>
          <w:sz w:val="24"/>
          <w:szCs w:val="24"/>
        </w:rPr>
        <w:t xml:space="preserve"> </w:t>
      </w:r>
      <w:r w:rsidRPr="009D03F4">
        <w:rPr>
          <w:sz w:val="24"/>
          <w:szCs w:val="24"/>
        </w:rPr>
        <w:t xml:space="preserve">‘Substantive gender mainstreaming and the substantial middle: a view from Dutch development agencies’, </w:t>
      </w:r>
      <w:r w:rsidRPr="009D03F4">
        <w:rPr>
          <w:i/>
          <w:sz w:val="24"/>
          <w:szCs w:val="24"/>
        </w:rPr>
        <w:t>Gender &amp; Development</w:t>
      </w:r>
      <w:r w:rsidR="009A52D0">
        <w:rPr>
          <w:sz w:val="24"/>
          <w:szCs w:val="24"/>
        </w:rPr>
        <w:t xml:space="preserve"> </w:t>
      </w:r>
      <w:r w:rsidRPr="009D03F4">
        <w:rPr>
          <w:sz w:val="24"/>
          <w:szCs w:val="24"/>
        </w:rPr>
        <w:t>20</w:t>
      </w:r>
      <w:r w:rsidR="00C01BC8" w:rsidRPr="009D03F4">
        <w:rPr>
          <w:sz w:val="24"/>
          <w:szCs w:val="24"/>
        </w:rPr>
        <w:t>(3)</w:t>
      </w:r>
      <w:r w:rsidR="00F43E44">
        <w:rPr>
          <w:sz w:val="24"/>
          <w:szCs w:val="24"/>
        </w:rPr>
        <w:t>,</w:t>
      </w:r>
      <w:r w:rsidR="00C01BC8" w:rsidRPr="009D03F4">
        <w:rPr>
          <w:sz w:val="24"/>
          <w:szCs w:val="24"/>
        </w:rPr>
        <w:t xml:space="preserve"> 491-504</w:t>
      </w:r>
      <w:r w:rsidR="00827749" w:rsidRPr="009D03F4">
        <w:rPr>
          <w:sz w:val="24"/>
          <w:szCs w:val="24"/>
        </w:rPr>
        <w:t>.</w:t>
      </w:r>
    </w:p>
    <w:p w14:paraId="5E7FB172" w14:textId="77777777" w:rsidR="00A87975" w:rsidRPr="009D03F4" w:rsidRDefault="00A87975" w:rsidP="00A87975">
      <w:pPr>
        <w:rPr>
          <w:sz w:val="24"/>
          <w:szCs w:val="24"/>
        </w:rPr>
      </w:pPr>
    </w:p>
    <w:p w14:paraId="63C74FE2" w14:textId="0AF70741" w:rsidR="00A87975" w:rsidRPr="009D03F4" w:rsidRDefault="00A87975" w:rsidP="00A87975">
      <w:pPr>
        <w:rPr>
          <w:sz w:val="24"/>
          <w:szCs w:val="24"/>
        </w:rPr>
      </w:pPr>
      <w:r w:rsidRPr="009D03F4">
        <w:rPr>
          <w:sz w:val="24"/>
          <w:szCs w:val="24"/>
        </w:rPr>
        <w:t xml:space="preserve">(2011) ‘Equal Rights for Women: Where Are the Ambitions in the Dutch Development Policy?’, </w:t>
      </w:r>
      <w:r w:rsidRPr="009D03F4">
        <w:rPr>
          <w:i/>
          <w:sz w:val="24"/>
          <w:szCs w:val="24"/>
        </w:rPr>
        <w:t>ARROWs for Change</w:t>
      </w:r>
      <w:r w:rsidRPr="009D03F4">
        <w:rPr>
          <w:sz w:val="24"/>
          <w:szCs w:val="24"/>
        </w:rPr>
        <w:t>, 1</w:t>
      </w:r>
      <w:r w:rsidR="009A52D0">
        <w:rPr>
          <w:sz w:val="24"/>
          <w:szCs w:val="24"/>
        </w:rPr>
        <w:t>7</w:t>
      </w:r>
      <w:r w:rsidRPr="009D03F4">
        <w:rPr>
          <w:sz w:val="24"/>
          <w:szCs w:val="24"/>
        </w:rPr>
        <w:t>(1)</w:t>
      </w:r>
      <w:r w:rsidR="00D544BE">
        <w:rPr>
          <w:sz w:val="24"/>
          <w:szCs w:val="24"/>
        </w:rPr>
        <w:t>,</w:t>
      </w:r>
      <w:r w:rsidRPr="009D03F4">
        <w:rPr>
          <w:sz w:val="24"/>
          <w:szCs w:val="24"/>
        </w:rPr>
        <w:t xml:space="preserve"> 5-6</w:t>
      </w:r>
      <w:r w:rsidR="00827749" w:rsidRPr="009D03F4">
        <w:rPr>
          <w:sz w:val="24"/>
          <w:szCs w:val="24"/>
        </w:rPr>
        <w:t>.</w:t>
      </w:r>
    </w:p>
    <w:p w14:paraId="70507966" w14:textId="77777777" w:rsidR="00A87975" w:rsidRPr="009D03F4" w:rsidRDefault="00A87975" w:rsidP="00A87975">
      <w:pPr>
        <w:rPr>
          <w:sz w:val="24"/>
          <w:szCs w:val="24"/>
        </w:rPr>
      </w:pPr>
    </w:p>
    <w:p w14:paraId="5A4E3843" w14:textId="5E1C866D" w:rsidR="00A87975" w:rsidRPr="009D03F4" w:rsidRDefault="00A87975" w:rsidP="00A87975">
      <w:pPr>
        <w:rPr>
          <w:sz w:val="24"/>
          <w:szCs w:val="24"/>
        </w:rPr>
      </w:pPr>
      <w:r w:rsidRPr="009D03F4">
        <w:rPr>
          <w:sz w:val="24"/>
          <w:szCs w:val="24"/>
        </w:rPr>
        <w:t>(</w:t>
      </w:r>
      <w:r w:rsidR="009F0D6D" w:rsidRPr="009D03F4">
        <w:rPr>
          <w:sz w:val="24"/>
          <w:szCs w:val="24"/>
        </w:rPr>
        <w:t>2010) with</w:t>
      </w:r>
      <w:r w:rsidR="00F43E44">
        <w:rPr>
          <w:sz w:val="24"/>
          <w:szCs w:val="24"/>
        </w:rPr>
        <w:t xml:space="preserve"> A. </w:t>
      </w:r>
      <w:proofErr w:type="spellStart"/>
      <w:r w:rsidR="009F0D6D" w:rsidRPr="009D03F4">
        <w:rPr>
          <w:sz w:val="24"/>
          <w:szCs w:val="24"/>
        </w:rPr>
        <w:t>Hielkema</w:t>
      </w:r>
      <w:proofErr w:type="spellEnd"/>
      <w:r w:rsidR="009F0D6D" w:rsidRPr="009D03F4">
        <w:rPr>
          <w:sz w:val="24"/>
          <w:szCs w:val="24"/>
        </w:rPr>
        <w:t xml:space="preserve"> (eds</w:t>
      </w:r>
      <w:r w:rsidR="00F43E44">
        <w:rPr>
          <w:sz w:val="24"/>
          <w:szCs w:val="24"/>
        </w:rPr>
        <w:t>.</w:t>
      </w:r>
      <w:r w:rsidR="009F0D6D" w:rsidRPr="009D03F4">
        <w:rPr>
          <w:sz w:val="24"/>
          <w:szCs w:val="24"/>
        </w:rPr>
        <w:t>)</w:t>
      </w:r>
      <w:r w:rsidRPr="009D03F4">
        <w:rPr>
          <w:sz w:val="24"/>
          <w:szCs w:val="24"/>
        </w:rPr>
        <w:t xml:space="preserve"> </w:t>
      </w:r>
      <w:r w:rsidRPr="009D03F4">
        <w:rPr>
          <w:i/>
          <w:sz w:val="24"/>
          <w:szCs w:val="24"/>
        </w:rPr>
        <w:t>Urgency Required, Gay and Lesbian Rights are Human Rights</w:t>
      </w:r>
      <w:r w:rsidRPr="009D03F4">
        <w:rPr>
          <w:sz w:val="24"/>
          <w:szCs w:val="24"/>
        </w:rPr>
        <w:t xml:space="preserve">, The Hague: Hivos (expanded edition of 2008 Dutch version </w:t>
      </w:r>
      <w:proofErr w:type="spellStart"/>
      <w:r w:rsidRPr="009D03F4">
        <w:rPr>
          <w:i/>
          <w:sz w:val="24"/>
          <w:szCs w:val="24"/>
        </w:rPr>
        <w:t>Urgentie</w:t>
      </w:r>
      <w:proofErr w:type="spellEnd"/>
      <w:r w:rsidRPr="009D03F4">
        <w:rPr>
          <w:i/>
          <w:sz w:val="24"/>
          <w:szCs w:val="24"/>
        </w:rPr>
        <w:t xml:space="preserve"> Geboden</w:t>
      </w:r>
      <w:r w:rsidRPr="009D03F4">
        <w:rPr>
          <w:sz w:val="24"/>
          <w:szCs w:val="24"/>
        </w:rPr>
        <w:t>)</w:t>
      </w:r>
      <w:r w:rsidR="00827749" w:rsidRPr="009D03F4">
        <w:rPr>
          <w:sz w:val="24"/>
          <w:szCs w:val="24"/>
        </w:rPr>
        <w:t>.</w:t>
      </w:r>
    </w:p>
    <w:p w14:paraId="05D14613" w14:textId="77777777" w:rsidR="00A87975" w:rsidRPr="009D03F4" w:rsidRDefault="00A87975" w:rsidP="00A87975">
      <w:pPr>
        <w:rPr>
          <w:sz w:val="24"/>
          <w:szCs w:val="24"/>
        </w:rPr>
      </w:pPr>
    </w:p>
    <w:p w14:paraId="4879F150" w14:textId="28683B9A" w:rsidR="00A87975" w:rsidRPr="009D03F4" w:rsidRDefault="00A87975" w:rsidP="00A87975">
      <w:pPr>
        <w:rPr>
          <w:sz w:val="24"/>
          <w:szCs w:val="24"/>
        </w:rPr>
      </w:pPr>
      <w:r w:rsidRPr="009D03F4">
        <w:rPr>
          <w:sz w:val="24"/>
          <w:szCs w:val="24"/>
        </w:rPr>
        <w:t xml:space="preserve">(2010) ‘Simon </w:t>
      </w:r>
      <w:proofErr w:type="spellStart"/>
      <w:r w:rsidRPr="009D03F4">
        <w:rPr>
          <w:sz w:val="24"/>
          <w:szCs w:val="24"/>
        </w:rPr>
        <w:t>Tseko</w:t>
      </w:r>
      <w:proofErr w:type="spellEnd"/>
      <w:r w:rsidRPr="009D03F4">
        <w:rPr>
          <w:sz w:val="24"/>
          <w:szCs w:val="24"/>
        </w:rPr>
        <w:t xml:space="preserve"> Nkoli’, in </w:t>
      </w:r>
      <w:r w:rsidR="00F43E44">
        <w:rPr>
          <w:sz w:val="24"/>
          <w:szCs w:val="24"/>
        </w:rPr>
        <w:t xml:space="preserve">I. </w:t>
      </w:r>
      <w:r w:rsidRPr="009D03F4">
        <w:rPr>
          <w:sz w:val="24"/>
          <w:szCs w:val="24"/>
        </w:rPr>
        <w:t>Dubel</w:t>
      </w:r>
      <w:r w:rsidR="00F43E44">
        <w:rPr>
          <w:sz w:val="24"/>
          <w:szCs w:val="24"/>
        </w:rPr>
        <w:t xml:space="preserve"> </w:t>
      </w:r>
      <w:r w:rsidRPr="009D03F4">
        <w:rPr>
          <w:sz w:val="24"/>
          <w:szCs w:val="24"/>
        </w:rPr>
        <w:t>and A</w:t>
      </w:r>
      <w:r w:rsidR="00F43E44">
        <w:rPr>
          <w:sz w:val="24"/>
          <w:szCs w:val="24"/>
        </w:rPr>
        <w:t xml:space="preserve">. </w:t>
      </w:r>
      <w:proofErr w:type="spellStart"/>
      <w:r w:rsidRPr="009D03F4">
        <w:rPr>
          <w:sz w:val="24"/>
          <w:szCs w:val="24"/>
        </w:rPr>
        <w:t>Hielkema</w:t>
      </w:r>
      <w:proofErr w:type="spellEnd"/>
      <w:r w:rsidR="009F0D6D" w:rsidRPr="009D03F4">
        <w:rPr>
          <w:sz w:val="24"/>
          <w:szCs w:val="24"/>
        </w:rPr>
        <w:t xml:space="preserve"> (eds</w:t>
      </w:r>
      <w:r w:rsidR="00F43E44">
        <w:rPr>
          <w:sz w:val="24"/>
          <w:szCs w:val="24"/>
        </w:rPr>
        <w:t>.</w:t>
      </w:r>
      <w:r w:rsidR="009F0D6D" w:rsidRPr="009D03F4">
        <w:rPr>
          <w:sz w:val="24"/>
          <w:szCs w:val="24"/>
        </w:rPr>
        <w:t>)</w:t>
      </w:r>
      <w:r w:rsidRPr="009D03F4">
        <w:rPr>
          <w:sz w:val="24"/>
          <w:szCs w:val="24"/>
        </w:rPr>
        <w:t xml:space="preserve"> </w:t>
      </w:r>
      <w:r w:rsidRPr="009D03F4">
        <w:rPr>
          <w:i/>
          <w:sz w:val="24"/>
          <w:szCs w:val="24"/>
        </w:rPr>
        <w:t>Urgency Required, Gay and Lesbian Rights are Human Rights</w:t>
      </w:r>
      <w:r w:rsidRPr="009D03F4">
        <w:rPr>
          <w:sz w:val="24"/>
          <w:szCs w:val="24"/>
        </w:rPr>
        <w:t>, The Hague: Hivos</w:t>
      </w:r>
      <w:r w:rsidR="00F43E44">
        <w:rPr>
          <w:sz w:val="24"/>
          <w:szCs w:val="24"/>
        </w:rPr>
        <w:t>,</w:t>
      </w:r>
      <w:r w:rsidRPr="009D03F4">
        <w:rPr>
          <w:sz w:val="24"/>
          <w:szCs w:val="24"/>
        </w:rPr>
        <w:t xml:space="preserve"> 87-93</w:t>
      </w:r>
      <w:r w:rsidR="00827749" w:rsidRPr="009D03F4">
        <w:rPr>
          <w:sz w:val="24"/>
          <w:szCs w:val="24"/>
        </w:rPr>
        <w:t>.</w:t>
      </w:r>
    </w:p>
    <w:p w14:paraId="092B5C90" w14:textId="77777777" w:rsidR="00A87975" w:rsidRPr="009D03F4" w:rsidRDefault="00A87975" w:rsidP="00A87975">
      <w:pPr>
        <w:rPr>
          <w:sz w:val="24"/>
          <w:szCs w:val="24"/>
        </w:rPr>
      </w:pPr>
    </w:p>
    <w:p w14:paraId="5F8AB343" w14:textId="195D65F8" w:rsidR="00A87975" w:rsidRPr="009D03F4" w:rsidRDefault="00A87975" w:rsidP="00A87975">
      <w:pPr>
        <w:rPr>
          <w:sz w:val="24"/>
          <w:szCs w:val="24"/>
        </w:rPr>
      </w:pPr>
      <w:r w:rsidRPr="009D03F4">
        <w:rPr>
          <w:sz w:val="24"/>
          <w:szCs w:val="24"/>
        </w:rPr>
        <w:t>(2010) ‘Bishkek, Kyrgyzstan</w:t>
      </w:r>
      <w:r w:rsidR="00F43E44">
        <w:rPr>
          <w:sz w:val="24"/>
          <w:szCs w:val="24"/>
        </w:rPr>
        <w:t>,</w:t>
      </w:r>
      <w:r w:rsidRPr="009D03F4">
        <w:rPr>
          <w:sz w:val="24"/>
          <w:szCs w:val="24"/>
        </w:rPr>
        <w:t xml:space="preserve"> 8 April 2008 Police Raid of Hivos Partner Labrys’, in </w:t>
      </w:r>
      <w:r w:rsidR="00F43E44">
        <w:rPr>
          <w:sz w:val="24"/>
          <w:szCs w:val="24"/>
        </w:rPr>
        <w:t xml:space="preserve">I. </w:t>
      </w:r>
      <w:r w:rsidRPr="009D03F4">
        <w:rPr>
          <w:sz w:val="24"/>
          <w:szCs w:val="24"/>
        </w:rPr>
        <w:t>Dubel</w:t>
      </w:r>
      <w:r w:rsidR="009F0D6D" w:rsidRPr="009D03F4">
        <w:rPr>
          <w:sz w:val="24"/>
          <w:szCs w:val="24"/>
        </w:rPr>
        <w:t xml:space="preserve"> and A</w:t>
      </w:r>
      <w:r w:rsidR="00F43E44">
        <w:rPr>
          <w:sz w:val="24"/>
          <w:szCs w:val="24"/>
        </w:rPr>
        <w:t>.</w:t>
      </w:r>
      <w:r w:rsidR="009F0D6D" w:rsidRPr="009D03F4">
        <w:rPr>
          <w:sz w:val="24"/>
          <w:szCs w:val="24"/>
        </w:rPr>
        <w:t xml:space="preserve"> </w:t>
      </w:r>
      <w:proofErr w:type="spellStart"/>
      <w:r w:rsidR="009F0D6D" w:rsidRPr="009D03F4">
        <w:rPr>
          <w:sz w:val="24"/>
          <w:szCs w:val="24"/>
        </w:rPr>
        <w:t>Hielkema</w:t>
      </w:r>
      <w:proofErr w:type="spellEnd"/>
      <w:r w:rsidR="009F0D6D" w:rsidRPr="009D03F4">
        <w:rPr>
          <w:sz w:val="24"/>
          <w:szCs w:val="24"/>
        </w:rPr>
        <w:t xml:space="preserve"> (eds</w:t>
      </w:r>
      <w:r w:rsidR="00F43E44">
        <w:rPr>
          <w:sz w:val="24"/>
          <w:szCs w:val="24"/>
        </w:rPr>
        <w:t>.</w:t>
      </w:r>
      <w:r w:rsidR="009F0D6D" w:rsidRPr="009D03F4">
        <w:rPr>
          <w:sz w:val="24"/>
          <w:szCs w:val="24"/>
        </w:rPr>
        <w:t>)</w:t>
      </w:r>
      <w:r w:rsidRPr="009D03F4">
        <w:rPr>
          <w:sz w:val="24"/>
          <w:szCs w:val="24"/>
        </w:rPr>
        <w:t xml:space="preserve"> </w:t>
      </w:r>
      <w:r w:rsidRPr="009D03F4">
        <w:rPr>
          <w:i/>
          <w:sz w:val="24"/>
          <w:szCs w:val="24"/>
        </w:rPr>
        <w:t>Urgency Required, Gay and Lesbian Rights are Human Rights</w:t>
      </w:r>
      <w:r w:rsidRPr="009D03F4">
        <w:rPr>
          <w:sz w:val="24"/>
          <w:szCs w:val="24"/>
        </w:rPr>
        <w:t>, The Hague: Hivos</w:t>
      </w:r>
      <w:r w:rsidR="00F43E44">
        <w:rPr>
          <w:sz w:val="24"/>
          <w:szCs w:val="24"/>
        </w:rPr>
        <w:t>,</w:t>
      </w:r>
      <w:r w:rsidRPr="009D03F4">
        <w:rPr>
          <w:sz w:val="24"/>
          <w:szCs w:val="24"/>
        </w:rPr>
        <w:t xml:space="preserve"> 152-154</w:t>
      </w:r>
      <w:r w:rsidR="00827749" w:rsidRPr="009D03F4">
        <w:rPr>
          <w:sz w:val="24"/>
          <w:szCs w:val="24"/>
        </w:rPr>
        <w:t>.</w:t>
      </w:r>
    </w:p>
    <w:p w14:paraId="670BFEF5" w14:textId="77777777" w:rsidR="00A87975" w:rsidRPr="009D03F4" w:rsidRDefault="00A87975" w:rsidP="00A87975">
      <w:pPr>
        <w:rPr>
          <w:sz w:val="24"/>
          <w:szCs w:val="24"/>
        </w:rPr>
      </w:pPr>
    </w:p>
    <w:p w14:paraId="5240F33D" w14:textId="51AC85CF" w:rsidR="00A87975" w:rsidRPr="009D03F4" w:rsidRDefault="00FD3248" w:rsidP="00A87975">
      <w:pPr>
        <w:rPr>
          <w:sz w:val="24"/>
          <w:szCs w:val="24"/>
        </w:rPr>
      </w:pPr>
      <w:r w:rsidRPr="009D03F4">
        <w:rPr>
          <w:sz w:val="24"/>
          <w:szCs w:val="24"/>
        </w:rPr>
        <w:t>(2007)</w:t>
      </w:r>
      <w:r w:rsidR="00A87975" w:rsidRPr="009D03F4">
        <w:rPr>
          <w:sz w:val="24"/>
          <w:szCs w:val="24"/>
        </w:rPr>
        <w:t xml:space="preserve"> ‘Money Matters: The Strategic Relevance of Donor Funding Targets and Conditionalities for Women’s Empowerment and Gender Equality Results’, </w:t>
      </w:r>
      <w:r w:rsidR="006C6BB7">
        <w:rPr>
          <w:sz w:val="24"/>
          <w:szCs w:val="24"/>
        </w:rPr>
        <w:t xml:space="preserve">Expert Paper No. 9, </w:t>
      </w:r>
      <w:r w:rsidR="00A87975" w:rsidRPr="009D03F4">
        <w:rPr>
          <w:sz w:val="24"/>
          <w:szCs w:val="24"/>
        </w:rPr>
        <w:t>New York: UN Division of the Advancement of Women</w:t>
      </w:r>
      <w:r w:rsidR="00827749" w:rsidRPr="009D03F4">
        <w:rPr>
          <w:sz w:val="24"/>
          <w:szCs w:val="24"/>
        </w:rPr>
        <w:t>.</w:t>
      </w:r>
    </w:p>
    <w:p w14:paraId="57B4DC72" w14:textId="77777777" w:rsidR="00FD3248" w:rsidRPr="009D03F4" w:rsidRDefault="00FD3248" w:rsidP="00A87975">
      <w:pPr>
        <w:rPr>
          <w:sz w:val="24"/>
          <w:szCs w:val="24"/>
        </w:rPr>
      </w:pPr>
    </w:p>
    <w:p w14:paraId="20C05D21" w14:textId="3A611767" w:rsidR="00A87975" w:rsidRPr="009D03F4" w:rsidRDefault="0039622E" w:rsidP="00A87975">
      <w:pPr>
        <w:rPr>
          <w:sz w:val="24"/>
          <w:szCs w:val="24"/>
        </w:rPr>
      </w:pPr>
      <w:r w:rsidRPr="009D03F4">
        <w:rPr>
          <w:sz w:val="24"/>
          <w:szCs w:val="24"/>
        </w:rPr>
        <w:t xml:space="preserve">(2007) with </w:t>
      </w:r>
      <w:r w:rsidR="00F43E44">
        <w:rPr>
          <w:sz w:val="24"/>
          <w:szCs w:val="24"/>
        </w:rPr>
        <w:t xml:space="preserve">K. </w:t>
      </w:r>
      <w:proofErr w:type="spellStart"/>
      <w:r w:rsidR="00A87975" w:rsidRPr="009D03F4">
        <w:rPr>
          <w:sz w:val="24"/>
          <w:szCs w:val="24"/>
        </w:rPr>
        <w:t>Vintges</w:t>
      </w:r>
      <w:proofErr w:type="spellEnd"/>
      <w:r w:rsidR="00F43E44">
        <w:rPr>
          <w:sz w:val="24"/>
          <w:szCs w:val="24"/>
        </w:rPr>
        <w:t xml:space="preserve"> </w:t>
      </w:r>
      <w:r w:rsidR="00A87975" w:rsidRPr="009D03F4">
        <w:rPr>
          <w:sz w:val="24"/>
          <w:szCs w:val="24"/>
        </w:rPr>
        <w:t>(eds</w:t>
      </w:r>
      <w:r w:rsidR="006C6BB7">
        <w:rPr>
          <w:sz w:val="24"/>
          <w:szCs w:val="24"/>
        </w:rPr>
        <w:t>.</w:t>
      </w:r>
      <w:r w:rsidR="00A87975" w:rsidRPr="009D03F4">
        <w:rPr>
          <w:sz w:val="24"/>
          <w:szCs w:val="24"/>
        </w:rPr>
        <w:t xml:space="preserve">) </w:t>
      </w:r>
      <w:r w:rsidR="00A87975" w:rsidRPr="009D03F4">
        <w:rPr>
          <w:i/>
          <w:sz w:val="24"/>
          <w:szCs w:val="24"/>
        </w:rPr>
        <w:t>Women, Feminism &amp; Fundamentalism</w:t>
      </w:r>
      <w:r w:rsidR="00A87975" w:rsidRPr="009D03F4">
        <w:rPr>
          <w:sz w:val="24"/>
          <w:szCs w:val="24"/>
        </w:rPr>
        <w:t xml:space="preserve">, Amsterdam: </w:t>
      </w:r>
      <w:proofErr w:type="spellStart"/>
      <w:r w:rsidR="00A87975" w:rsidRPr="009D03F4">
        <w:rPr>
          <w:sz w:val="24"/>
          <w:szCs w:val="24"/>
        </w:rPr>
        <w:t>Humanistics</w:t>
      </w:r>
      <w:proofErr w:type="spellEnd"/>
      <w:r w:rsidR="00A87975" w:rsidRPr="009D03F4">
        <w:rPr>
          <w:sz w:val="24"/>
          <w:szCs w:val="24"/>
        </w:rPr>
        <w:t xml:space="preserve"> University Press (published in Dutch in 2006 as a thematic issue of </w:t>
      </w:r>
      <w:r w:rsidR="00A87975" w:rsidRPr="009D03F4">
        <w:rPr>
          <w:i/>
          <w:sz w:val="24"/>
          <w:szCs w:val="24"/>
        </w:rPr>
        <w:t xml:space="preserve">Journal for </w:t>
      </w:r>
      <w:proofErr w:type="spellStart"/>
      <w:r w:rsidR="00A87975" w:rsidRPr="009D03F4">
        <w:rPr>
          <w:i/>
          <w:sz w:val="24"/>
          <w:szCs w:val="24"/>
        </w:rPr>
        <w:t>Humanistics</w:t>
      </w:r>
      <w:proofErr w:type="spellEnd"/>
      <w:r w:rsidR="00F43E44">
        <w:rPr>
          <w:sz w:val="24"/>
          <w:szCs w:val="24"/>
        </w:rPr>
        <w:t xml:space="preserve"> </w:t>
      </w:r>
      <w:r w:rsidR="0047141A" w:rsidRPr="009D03F4">
        <w:rPr>
          <w:sz w:val="24"/>
          <w:szCs w:val="24"/>
        </w:rPr>
        <w:t>7(27)</w:t>
      </w:r>
      <w:r w:rsidR="00827749" w:rsidRPr="009D03F4">
        <w:rPr>
          <w:sz w:val="24"/>
          <w:szCs w:val="24"/>
        </w:rPr>
        <w:t>.</w:t>
      </w:r>
    </w:p>
    <w:p w14:paraId="0EC17908" w14:textId="77777777" w:rsidR="00A87975" w:rsidRPr="009D03F4" w:rsidRDefault="00A87975" w:rsidP="00A87975">
      <w:pPr>
        <w:rPr>
          <w:sz w:val="24"/>
          <w:szCs w:val="24"/>
        </w:rPr>
      </w:pPr>
    </w:p>
    <w:p w14:paraId="2F4CEAAB" w14:textId="3944D5CD" w:rsidR="00A87975" w:rsidRPr="009D03F4" w:rsidRDefault="00A87975" w:rsidP="00A87975">
      <w:pPr>
        <w:rPr>
          <w:sz w:val="24"/>
          <w:szCs w:val="24"/>
        </w:rPr>
      </w:pPr>
      <w:r w:rsidRPr="009D03F4">
        <w:rPr>
          <w:sz w:val="24"/>
          <w:szCs w:val="24"/>
        </w:rPr>
        <w:t xml:space="preserve">(2006) </w:t>
      </w:r>
      <w:r w:rsidRPr="009D03F4">
        <w:rPr>
          <w:i/>
          <w:sz w:val="24"/>
          <w:szCs w:val="24"/>
        </w:rPr>
        <w:t>Women Unlimited: Hivos Policy Document, Gender, Women and Development</w:t>
      </w:r>
      <w:r w:rsidRPr="009D03F4">
        <w:rPr>
          <w:sz w:val="24"/>
          <w:szCs w:val="24"/>
        </w:rPr>
        <w:t>, The Hague: Hivos</w:t>
      </w:r>
      <w:r w:rsidR="00E57A36">
        <w:rPr>
          <w:sz w:val="24"/>
          <w:szCs w:val="24"/>
        </w:rPr>
        <w:t>.</w:t>
      </w:r>
    </w:p>
    <w:p w14:paraId="34D375E4" w14:textId="77777777" w:rsidR="00A87975" w:rsidRPr="009D03F4" w:rsidRDefault="00A87975" w:rsidP="00A87975">
      <w:pPr>
        <w:rPr>
          <w:sz w:val="24"/>
          <w:szCs w:val="24"/>
          <w:lang w:val="en-US"/>
        </w:rPr>
      </w:pPr>
    </w:p>
    <w:p w14:paraId="39068535" w14:textId="32168398" w:rsidR="0039622E" w:rsidRPr="009D03F4" w:rsidRDefault="0039622E" w:rsidP="00A87975">
      <w:pPr>
        <w:rPr>
          <w:sz w:val="24"/>
          <w:szCs w:val="24"/>
          <w:lang w:val="nl-NL"/>
        </w:rPr>
      </w:pPr>
      <w:r w:rsidRPr="009D03F4">
        <w:rPr>
          <w:sz w:val="24"/>
          <w:szCs w:val="24"/>
          <w:lang w:val="nl-NL"/>
        </w:rPr>
        <w:t xml:space="preserve">(2005) </w:t>
      </w:r>
      <w:proofErr w:type="spellStart"/>
      <w:r w:rsidRPr="009D03F4">
        <w:rPr>
          <w:sz w:val="24"/>
          <w:szCs w:val="24"/>
          <w:lang w:val="nl-NL"/>
        </w:rPr>
        <w:t>with</w:t>
      </w:r>
      <w:proofErr w:type="spellEnd"/>
      <w:r w:rsidRPr="009D03F4">
        <w:rPr>
          <w:sz w:val="24"/>
          <w:szCs w:val="24"/>
          <w:lang w:val="nl-NL"/>
        </w:rPr>
        <w:t xml:space="preserve"> </w:t>
      </w:r>
      <w:r w:rsidR="00F43E44">
        <w:rPr>
          <w:sz w:val="24"/>
          <w:szCs w:val="24"/>
          <w:lang w:val="nl-NL"/>
        </w:rPr>
        <w:t xml:space="preserve">T. van den </w:t>
      </w:r>
      <w:r w:rsidRPr="009D03F4">
        <w:rPr>
          <w:sz w:val="24"/>
          <w:szCs w:val="24"/>
          <w:lang w:val="nl-NL"/>
        </w:rPr>
        <w:t>Ende</w:t>
      </w:r>
      <w:r w:rsidR="00F43E44">
        <w:rPr>
          <w:sz w:val="24"/>
          <w:szCs w:val="24"/>
          <w:lang w:val="nl-NL"/>
        </w:rPr>
        <w:t xml:space="preserve"> </w:t>
      </w:r>
      <w:proofErr w:type="spellStart"/>
      <w:r w:rsidR="009F0D6D" w:rsidRPr="00F43E44">
        <w:rPr>
          <w:sz w:val="24"/>
          <w:szCs w:val="24"/>
          <w:lang w:val="nl-NL"/>
        </w:rPr>
        <w:t>and</w:t>
      </w:r>
      <w:proofErr w:type="spellEnd"/>
      <w:r w:rsidR="009F0D6D" w:rsidRPr="00F43E44">
        <w:rPr>
          <w:sz w:val="24"/>
          <w:szCs w:val="24"/>
          <w:lang w:val="nl-NL"/>
        </w:rPr>
        <w:t xml:space="preserve"> </w:t>
      </w:r>
      <w:r w:rsidR="006C6BB7">
        <w:rPr>
          <w:sz w:val="24"/>
          <w:szCs w:val="24"/>
          <w:lang w:val="nl-NL"/>
        </w:rPr>
        <w:t>H.</w:t>
      </w:r>
      <w:r w:rsidR="009F0D6D" w:rsidRPr="00F43E44">
        <w:rPr>
          <w:sz w:val="24"/>
          <w:szCs w:val="24"/>
          <w:lang w:val="nl-NL"/>
        </w:rPr>
        <w:t xml:space="preserve"> Kunneman (</w:t>
      </w:r>
      <w:proofErr w:type="spellStart"/>
      <w:r w:rsidR="009F0D6D" w:rsidRPr="00F43E44">
        <w:rPr>
          <w:sz w:val="24"/>
          <w:szCs w:val="24"/>
          <w:lang w:val="nl-NL"/>
        </w:rPr>
        <w:t>eds</w:t>
      </w:r>
      <w:proofErr w:type="spellEnd"/>
      <w:r w:rsidR="006C6BB7">
        <w:rPr>
          <w:sz w:val="24"/>
          <w:szCs w:val="24"/>
          <w:lang w:val="nl-NL"/>
        </w:rPr>
        <w:t>.</w:t>
      </w:r>
      <w:r w:rsidR="009F0D6D" w:rsidRPr="00F43E44">
        <w:rPr>
          <w:sz w:val="24"/>
          <w:szCs w:val="24"/>
          <w:lang w:val="nl-NL"/>
        </w:rPr>
        <w:t>)</w:t>
      </w:r>
      <w:r w:rsidRPr="00F43E44">
        <w:rPr>
          <w:sz w:val="24"/>
          <w:szCs w:val="24"/>
          <w:lang w:val="nl-NL"/>
        </w:rPr>
        <w:t xml:space="preserve"> </w:t>
      </w:r>
      <w:r w:rsidRPr="00F43E44">
        <w:rPr>
          <w:i/>
          <w:sz w:val="24"/>
          <w:szCs w:val="24"/>
          <w:lang w:val="nl-NL"/>
        </w:rPr>
        <w:t xml:space="preserve">Cosmetische humanisering? </w:t>
      </w:r>
      <w:r w:rsidRPr="009D03F4">
        <w:rPr>
          <w:i/>
          <w:sz w:val="24"/>
          <w:szCs w:val="24"/>
          <w:lang w:val="nl-NL"/>
        </w:rPr>
        <w:t>Maatschappelijk verantwoord ondernemen ter discussie</w:t>
      </w:r>
      <w:r w:rsidRPr="009D03F4">
        <w:rPr>
          <w:sz w:val="24"/>
          <w:szCs w:val="24"/>
          <w:lang w:val="nl-NL"/>
        </w:rPr>
        <w:t xml:space="preserve">, Amsterdam: </w:t>
      </w:r>
      <w:proofErr w:type="spellStart"/>
      <w:r w:rsidRPr="009D03F4">
        <w:rPr>
          <w:sz w:val="24"/>
          <w:szCs w:val="24"/>
          <w:lang w:val="nl-NL"/>
        </w:rPr>
        <w:t>Humanistics</w:t>
      </w:r>
      <w:proofErr w:type="spellEnd"/>
      <w:r w:rsidRPr="009D03F4">
        <w:rPr>
          <w:sz w:val="24"/>
          <w:szCs w:val="24"/>
          <w:lang w:val="nl-NL"/>
        </w:rPr>
        <w:t xml:space="preserve"> University Press</w:t>
      </w:r>
      <w:r w:rsidR="00827749" w:rsidRPr="009D03F4">
        <w:rPr>
          <w:sz w:val="24"/>
          <w:szCs w:val="24"/>
          <w:lang w:val="nl-NL"/>
        </w:rPr>
        <w:t>.</w:t>
      </w:r>
    </w:p>
    <w:p w14:paraId="7B057184" w14:textId="77777777" w:rsidR="0039622E" w:rsidRPr="009D03F4" w:rsidRDefault="0039622E" w:rsidP="00A87975">
      <w:pPr>
        <w:rPr>
          <w:sz w:val="24"/>
          <w:szCs w:val="24"/>
          <w:lang w:val="nl-NL"/>
        </w:rPr>
      </w:pPr>
    </w:p>
    <w:p w14:paraId="3DBA58BA" w14:textId="718EB035" w:rsidR="0039622E" w:rsidRPr="009D03F4" w:rsidRDefault="0039622E" w:rsidP="00A87975">
      <w:pPr>
        <w:rPr>
          <w:sz w:val="24"/>
          <w:szCs w:val="24"/>
          <w:lang w:val="nl-NL"/>
        </w:rPr>
      </w:pPr>
      <w:r w:rsidRPr="009D03F4">
        <w:rPr>
          <w:sz w:val="24"/>
          <w:szCs w:val="24"/>
          <w:lang w:val="nl-NL"/>
        </w:rPr>
        <w:t xml:space="preserve">(2005) </w:t>
      </w:r>
      <w:proofErr w:type="spellStart"/>
      <w:r w:rsidRPr="009D03F4">
        <w:rPr>
          <w:sz w:val="24"/>
          <w:szCs w:val="24"/>
          <w:lang w:val="nl-NL"/>
        </w:rPr>
        <w:t>with</w:t>
      </w:r>
      <w:proofErr w:type="spellEnd"/>
      <w:r w:rsidRPr="009D03F4">
        <w:rPr>
          <w:sz w:val="24"/>
          <w:szCs w:val="24"/>
          <w:lang w:val="nl-NL"/>
        </w:rPr>
        <w:t xml:space="preserve"> </w:t>
      </w:r>
      <w:r w:rsidR="006C6BB7">
        <w:rPr>
          <w:sz w:val="24"/>
          <w:szCs w:val="24"/>
          <w:lang w:val="nl-NL"/>
        </w:rPr>
        <w:t xml:space="preserve">C. van </w:t>
      </w:r>
      <w:r w:rsidRPr="009D03F4">
        <w:rPr>
          <w:sz w:val="24"/>
          <w:szCs w:val="24"/>
          <w:lang w:val="nl-NL"/>
        </w:rPr>
        <w:t>Beuningen</w:t>
      </w:r>
      <w:r w:rsidR="006C6BB7">
        <w:rPr>
          <w:sz w:val="24"/>
          <w:szCs w:val="24"/>
          <w:lang w:val="nl-NL"/>
        </w:rPr>
        <w:t xml:space="preserve"> </w:t>
      </w:r>
      <w:proofErr w:type="spellStart"/>
      <w:r w:rsidRPr="009D03F4">
        <w:rPr>
          <w:sz w:val="24"/>
          <w:szCs w:val="24"/>
          <w:lang w:val="nl-NL"/>
        </w:rPr>
        <w:t>and</w:t>
      </w:r>
      <w:proofErr w:type="spellEnd"/>
      <w:r w:rsidRPr="009D03F4">
        <w:rPr>
          <w:sz w:val="24"/>
          <w:szCs w:val="24"/>
          <w:lang w:val="nl-NL"/>
        </w:rPr>
        <w:t xml:space="preserve"> C</w:t>
      </w:r>
      <w:r w:rsidR="006C6BB7">
        <w:rPr>
          <w:sz w:val="24"/>
          <w:szCs w:val="24"/>
          <w:lang w:val="nl-NL"/>
        </w:rPr>
        <w:t>.</w:t>
      </w:r>
      <w:r w:rsidRPr="009D03F4">
        <w:rPr>
          <w:sz w:val="24"/>
          <w:szCs w:val="24"/>
          <w:lang w:val="nl-NL"/>
        </w:rPr>
        <w:t xml:space="preserve"> Gommans</w:t>
      </w:r>
      <w:r w:rsidR="009F0D6D" w:rsidRPr="009D03F4">
        <w:rPr>
          <w:sz w:val="24"/>
          <w:szCs w:val="24"/>
          <w:lang w:val="nl-NL"/>
        </w:rPr>
        <w:t xml:space="preserve"> ‘De grens over met maatschappelijk verantwoord ondernemen’, in </w:t>
      </w:r>
      <w:r w:rsidR="006C6BB7">
        <w:rPr>
          <w:sz w:val="24"/>
          <w:szCs w:val="24"/>
          <w:lang w:val="nl-NL"/>
        </w:rPr>
        <w:t xml:space="preserve">T. van den </w:t>
      </w:r>
      <w:r w:rsidR="009F0D6D" w:rsidRPr="009D03F4">
        <w:rPr>
          <w:sz w:val="24"/>
          <w:szCs w:val="24"/>
          <w:lang w:val="nl-NL"/>
        </w:rPr>
        <w:t>Ende, H</w:t>
      </w:r>
      <w:r w:rsidR="006C6BB7">
        <w:rPr>
          <w:sz w:val="24"/>
          <w:szCs w:val="24"/>
          <w:lang w:val="nl-NL"/>
        </w:rPr>
        <w:t xml:space="preserve">. </w:t>
      </w:r>
      <w:r w:rsidR="009F0D6D" w:rsidRPr="009D03F4">
        <w:rPr>
          <w:sz w:val="24"/>
          <w:szCs w:val="24"/>
          <w:lang w:val="nl-NL"/>
        </w:rPr>
        <w:t xml:space="preserve">Kunneman </w:t>
      </w:r>
      <w:proofErr w:type="spellStart"/>
      <w:r w:rsidR="009F0D6D" w:rsidRPr="009D03F4">
        <w:rPr>
          <w:sz w:val="24"/>
          <w:szCs w:val="24"/>
          <w:lang w:val="nl-NL"/>
        </w:rPr>
        <w:t>and</w:t>
      </w:r>
      <w:proofErr w:type="spellEnd"/>
      <w:r w:rsidR="009F0D6D" w:rsidRPr="009D03F4">
        <w:rPr>
          <w:sz w:val="24"/>
          <w:szCs w:val="24"/>
          <w:lang w:val="nl-NL"/>
        </w:rPr>
        <w:t xml:space="preserve"> I</w:t>
      </w:r>
      <w:r w:rsidR="006C6BB7">
        <w:rPr>
          <w:sz w:val="24"/>
          <w:szCs w:val="24"/>
          <w:lang w:val="nl-NL"/>
        </w:rPr>
        <w:t>.</w:t>
      </w:r>
      <w:r w:rsidR="009F0D6D" w:rsidRPr="009D03F4">
        <w:rPr>
          <w:sz w:val="24"/>
          <w:szCs w:val="24"/>
          <w:lang w:val="nl-NL"/>
        </w:rPr>
        <w:t xml:space="preserve"> Dubel (</w:t>
      </w:r>
      <w:proofErr w:type="spellStart"/>
      <w:r w:rsidR="009F0D6D" w:rsidRPr="009D03F4">
        <w:rPr>
          <w:sz w:val="24"/>
          <w:szCs w:val="24"/>
          <w:lang w:val="nl-NL"/>
        </w:rPr>
        <w:t>eds</w:t>
      </w:r>
      <w:proofErr w:type="spellEnd"/>
      <w:r w:rsidR="006C6BB7">
        <w:rPr>
          <w:sz w:val="24"/>
          <w:szCs w:val="24"/>
          <w:lang w:val="nl-NL"/>
        </w:rPr>
        <w:t>.</w:t>
      </w:r>
      <w:r w:rsidR="009F0D6D" w:rsidRPr="009D03F4">
        <w:rPr>
          <w:sz w:val="24"/>
          <w:szCs w:val="24"/>
          <w:lang w:val="nl-NL"/>
        </w:rPr>
        <w:t xml:space="preserve">) </w:t>
      </w:r>
      <w:r w:rsidR="009F0D6D" w:rsidRPr="009D03F4">
        <w:rPr>
          <w:i/>
          <w:sz w:val="24"/>
          <w:szCs w:val="24"/>
          <w:lang w:val="nl-NL"/>
        </w:rPr>
        <w:t>Cosmetische humanisering? Maatschappelijk verantwoord ondernemen ter discussie</w:t>
      </w:r>
      <w:r w:rsidR="009F0D6D" w:rsidRPr="009D03F4">
        <w:rPr>
          <w:sz w:val="24"/>
          <w:szCs w:val="24"/>
          <w:lang w:val="nl-NL"/>
        </w:rPr>
        <w:t xml:space="preserve">, Amsterdam: </w:t>
      </w:r>
      <w:proofErr w:type="spellStart"/>
      <w:r w:rsidR="009F0D6D" w:rsidRPr="009D03F4">
        <w:rPr>
          <w:sz w:val="24"/>
          <w:szCs w:val="24"/>
          <w:lang w:val="nl-NL"/>
        </w:rPr>
        <w:t>Humanistics</w:t>
      </w:r>
      <w:proofErr w:type="spellEnd"/>
      <w:r w:rsidR="009F0D6D" w:rsidRPr="009D03F4">
        <w:rPr>
          <w:sz w:val="24"/>
          <w:szCs w:val="24"/>
          <w:lang w:val="nl-NL"/>
        </w:rPr>
        <w:t xml:space="preserve"> University Press</w:t>
      </w:r>
      <w:r w:rsidR="006C6BB7">
        <w:rPr>
          <w:sz w:val="24"/>
          <w:szCs w:val="24"/>
          <w:lang w:val="nl-NL"/>
        </w:rPr>
        <w:t>,</w:t>
      </w:r>
      <w:r w:rsidR="009F0D6D" w:rsidRPr="009D03F4">
        <w:rPr>
          <w:sz w:val="24"/>
          <w:szCs w:val="24"/>
          <w:lang w:val="nl-NL"/>
        </w:rPr>
        <w:t xml:space="preserve"> 139-145</w:t>
      </w:r>
      <w:r w:rsidR="00827749" w:rsidRPr="009D03F4">
        <w:rPr>
          <w:sz w:val="24"/>
          <w:szCs w:val="24"/>
          <w:lang w:val="nl-NL"/>
        </w:rPr>
        <w:t>.</w:t>
      </w:r>
    </w:p>
    <w:p w14:paraId="4A3101A5" w14:textId="77777777" w:rsidR="0039622E" w:rsidRPr="009D03F4" w:rsidRDefault="0039622E" w:rsidP="00A87975">
      <w:pPr>
        <w:rPr>
          <w:sz w:val="24"/>
          <w:szCs w:val="24"/>
          <w:lang w:val="nl-NL"/>
        </w:rPr>
      </w:pPr>
    </w:p>
    <w:p w14:paraId="2F5E8884" w14:textId="1FE47D6E" w:rsidR="00A87975" w:rsidRPr="006C6BB7" w:rsidRDefault="00A87975" w:rsidP="00A87975">
      <w:pPr>
        <w:rPr>
          <w:sz w:val="24"/>
          <w:szCs w:val="24"/>
          <w:lang w:val="en-US"/>
        </w:rPr>
      </w:pPr>
      <w:r w:rsidRPr="006C6BB7">
        <w:rPr>
          <w:sz w:val="24"/>
          <w:szCs w:val="24"/>
          <w:lang w:val="en-US"/>
        </w:rPr>
        <w:t xml:space="preserve">(2005) with </w:t>
      </w:r>
      <w:r w:rsidR="006C6BB7" w:rsidRPr="006C6BB7">
        <w:rPr>
          <w:sz w:val="24"/>
          <w:szCs w:val="24"/>
          <w:lang w:val="en-US"/>
        </w:rPr>
        <w:t xml:space="preserve">C. </w:t>
      </w:r>
      <w:proofErr w:type="spellStart"/>
      <w:r w:rsidRPr="006C6BB7">
        <w:rPr>
          <w:sz w:val="24"/>
          <w:szCs w:val="24"/>
          <w:lang w:val="en-US"/>
        </w:rPr>
        <w:t>Suransky</w:t>
      </w:r>
      <w:proofErr w:type="spellEnd"/>
      <w:r w:rsidRPr="006C6BB7">
        <w:rPr>
          <w:sz w:val="24"/>
          <w:szCs w:val="24"/>
          <w:lang w:val="en-US"/>
        </w:rPr>
        <w:t xml:space="preserve"> and </w:t>
      </w:r>
      <w:r w:rsidR="006C6BB7">
        <w:rPr>
          <w:sz w:val="24"/>
          <w:szCs w:val="24"/>
          <w:lang w:val="en-US"/>
        </w:rPr>
        <w:t>H.</w:t>
      </w:r>
      <w:r w:rsidRPr="006C6BB7">
        <w:rPr>
          <w:sz w:val="24"/>
          <w:szCs w:val="24"/>
          <w:lang w:val="en-US"/>
        </w:rPr>
        <w:t xml:space="preserve"> </w:t>
      </w:r>
      <w:proofErr w:type="spellStart"/>
      <w:r w:rsidRPr="006C6BB7">
        <w:rPr>
          <w:sz w:val="24"/>
          <w:szCs w:val="24"/>
          <w:lang w:val="en-US"/>
        </w:rPr>
        <w:t>Manschot</w:t>
      </w:r>
      <w:proofErr w:type="spellEnd"/>
      <w:r w:rsidRPr="006C6BB7">
        <w:rPr>
          <w:sz w:val="24"/>
          <w:szCs w:val="24"/>
          <w:lang w:val="en-US"/>
        </w:rPr>
        <w:t xml:space="preserve"> (eds</w:t>
      </w:r>
      <w:r w:rsidR="006C6BB7">
        <w:rPr>
          <w:sz w:val="24"/>
          <w:szCs w:val="24"/>
          <w:lang w:val="en-US"/>
        </w:rPr>
        <w:t>.</w:t>
      </w:r>
      <w:r w:rsidRPr="006C6BB7">
        <w:rPr>
          <w:sz w:val="24"/>
          <w:szCs w:val="24"/>
          <w:lang w:val="en-US"/>
        </w:rPr>
        <w:t xml:space="preserve">) </w:t>
      </w:r>
      <w:r w:rsidRPr="006C6BB7">
        <w:rPr>
          <w:i/>
          <w:sz w:val="24"/>
          <w:szCs w:val="24"/>
          <w:lang w:val="en-US"/>
        </w:rPr>
        <w:t>Global civil society, world citizenship and education</w:t>
      </w:r>
      <w:r w:rsidRPr="006C6BB7">
        <w:rPr>
          <w:sz w:val="24"/>
          <w:szCs w:val="24"/>
          <w:lang w:val="en-US"/>
        </w:rPr>
        <w:t xml:space="preserve">, Amsterdam: </w:t>
      </w:r>
      <w:proofErr w:type="spellStart"/>
      <w:r w:rsidR="009F0D6D" w:rsidRPr="006C6BB7">
        <w:rPr>
          <w:sz w:val="24"/>
          <w:szCs w:val="24"/>
          <w:lang w:val="en-US"/>
        </w:rPr>
        <w:t>Uitgeverij</w:t>
      </w:r>
      <w:proofErr w:type="spellEnd"/>
      <w:r w:rsidR="009F0D6D" w:rsidRPr="006C6BB7">
        <w:rPr>
          <w:sz w:val="24"/>
          <w:szCs w:val="24"/>
          <w:lang w:val="en-US"/>
        </w:rPr>
        <w:t xml:space="preserve"> </w:t>
      </w:r>
      <w:r w:rsidRPr="006C6BB7">
        <w:rPr>
          <w:sz w:val="24"/>
          <w:szCs w:val="24"/>
          <w:lang w:val="en-US"/>
        </w:rPr>
        <w:t>SWP</w:t>
      </w:r>
      <w:r w:rsidR="00827749" w:rsidRPr="006C6BB7">
        <w:rPr>
          <w:sz w:val="24"/>
          <w:szCs w:val="24"/>
          <w:lang w:val="en-US"/>
        </w:rPr>
        <w:t>.</w:t>
      </w:r>
    </w:p>
    <w:p w14:paraId="58A7FDE1" w14:textId="77777777" w:rsidR="00A87975" w:rsidRPr="006C6BB7" w:rsidRDefault="00A87975" w:rsidP="00A87975">
      <w:pPr>
        <w:rPr>
          <w:sz w:val="24"/>
          <w:szCs w:val="24"/>
          <w:lang w:val="en-US"/>
        </w:rPr>
      </w:pPr>
    </w:p>
    <w:p w14:paraId="3FC376FB" w14:textId="236EEE80" w:rsidR="00A87975" w:rsidRPr="009D03F4" w:rsidRDefault="00A87975" w:rsidP="00A87975">
      <w:pPr>
        <w:rPr>
          <w:sz w:val="24"/>
          <w:szCs w:val="24"/>
        </w:rPr>
      </w:pPr>
      <w:r w:rsidRPr="009D03F4">
        <w:rPr>
          <w:sz w:val="24"/>
          <w:szCs w:val="24"/>
        </w:rPr>
        <w:t xml:space="preserve">(1997) with </w:t>
      </w:r>
      <w:r w:rsidR="00E57A36">
        <w:rPr>
          <w:sz w:val="24"/>
          <w:szCs w:val="24"/>
        </w:rPr>
        <w:t xml:space="preserve">M. </w:t>
      </w:r>
      <w:r w:rsidRPr="009D03F4">
        <w:rPr>
          <w:sz w:val="24"/>
          <w:szCs w:val="24"/>
        </w:rPr>
        <w:t>Macdonald and E</w:t>
      </w:r>
      <w:r w:rsidR="00E57A36">
        <w:rPr>
          <w:sz w:val="24"/>
          <w:szCs w:val="24"/>
        </w:rPr>
        <w:t>.</w:t>
      </w:r>
      <w:r w:rsidRPr="009D03F4">
        <w:rPr>
          <w:sz w:val="24"/>
          <w:szCs w:val="24"/>
        </w:rPr>
        <w:t xml:space="preserve"> Sprenger</w:t>
      </w:r>
      <w:r w:rsidR="00E57A36">
        <w:rPr>
          <w:sz w:val="24"/>
          <w:szCs w:val="24"/>
        </w:rPr>
        <w:t xml:space="preserve"> </w:t>
      </w:r>
      <w:r w:rsidRPr="009D03F4">
        <w:rPr>
          <w:i/>
          <w:sz w:val="24"/>
          <w:szCs w:val="24"/>
        </w:rPr>
        <w:t xml:space="preserve">Gender and </w:t>
      </w:r>
      <w:r w:rsidR="00E57A36">
        <w:rPr>
          <w:i/>
          <w:sz w:val="24"/>
          <w:szCs w:val="24"/>
        </w:rPr>
        <w:t>O</w:t>
      </w:r>
      <w:r w:rsidRPr="009D03F4">
        <w:rPr>
          <w:i/>
          <w:sz w:val="24"/>
          <w:szCs w:val="24"/>
        </w:rPr>
        <w:t xml:space="preserve">rganizational </w:t>
      </w:r>
      <w:r w:rsidR="00E57A36">
        <w:rPr>
          <w:i/>
          <w:sz w:val="24"/>
          <w:szCs w:val="24"/>
        </w:rPr>
        <w:t>C</w:t>
      </w:r>
      <w:r w:rsidRPr="009D03F4">
        <w:rPr>
          <w:i/>
          <w:sz w:val="24"/>
          <w:szCs w:val="24"/>
        </w:rPr>
        <w:t xml:space="preserve">hange, Bridging the </w:t>
      </w:r>
      <w:r w:rsidR="00E57A36">
        <w:rPr>
          <w:i/>
          <w:sz w:val="24"/>
          <w:szCs w:val="24"/>
        </w:rPr>
        <w:t>G</w:t>
      </w:r>
      <w:r w:rsidRPr="009D03F4">
        <w:rPr>
          <w:i/>
          <w:sz w:val="24"/>
          <w:szCs w:val="24"/>
        </w:rPr>
        <w:t xml:space="preserve">ap between </w:t>
      </w:r>
      <w:r w:rsidR="00E57A36">
        <w:rPr>
          <w:i/>
          <w:sz w:val="24"/>
          <w:szCs w:val="24"/>
        </w:rPr>
        <w:t>P</w:t>
      </w:r>
      <w:r w:rsidRPr="009D03F4">
        <w:rPr>
          <w:i/>
          <w:sz w:val="24"/>
          <w:szCs w:val="24"/>
        </w:rPr>
        <w:t xml:space="preserve">olicy and </w:t>
      </w:r>
      <w:r w:rsidR="00E57A36">
        <w:rPr>
          <w:i/>
          <w:sz w:val="24"/>
          <w:szCs w:val="24"/>
        </w:rPr>
        <w:t>P</w:t>
      </w:r>
      <w:r w:rsidRPr="009D03F4">
        <w:rPr>
          <w:i/>
          <w:sz w:val="24"/>
          <w:szCs w:val="24"/>
        </w:rPr>
        <w:t>ractice</w:t>
      </w:r>
      <w:r w:rsidRPr="009D03F4">
        <w:rPr>
          <w:sz w:val="24"/>
          <w:szCs w:val="24"/>
        </w:rPr>
        <w:t>, Amsterdam: KIT Press</w:t>
      </w:r>
      <w:r w:rsidR="00827749" w:rsidRPr="009D03F4">
        <w:rPr>
          <w:sz w:val="24"/>
          <w:szCs w:val="24"/>
        </w:rPr>
        <w:t>.</w:t>
      </w:r>
    </w:p>
    <w:p w14:paraId="48B857A5" w14:textId="77777777" w:rsidR="00A87975" w:rsidRPr="009D03F4" w:rsidRDefault="00A87975" w:rsidP="00A87975">
      <w:pPr>
        <w:rPr>
          <w:sz w:val="24"/>
          <w:szCs w:val="24"/>
        </w:rPr>
      </w:pPr>
    </w:p>
    <w:p w14:paraId="63073453" w14:textId="7C0C6D3A" w:rsidR="00A87975" w:rsidRPr="009D03F4" w:rsidRDefault="00A87975" w:rsidP="00A87975">
      <w:pPr>
        <w:rPr>
          <w:sz w:val="24"/>
          <w:szCs w:val="24"/>
        </w:rPr>
      </w:pPr>
      <w:r w:rsidRPr="009D03F4">
        <w:rPr>
          <w:sz w:val="24"/>
          <w:szCs w:val="24"/>
        </w:rPr>
        <w:t xml:space="preserve">(1997) ‘Policy as a tool for institutionalizing gender equality, The experience of Hivos, a Dutch Development NGO: opportunities and constraints’, in </w:t>
      </w:r>
      <w:r w:rsidR="006C6BB7">
        <w:rPr>
          <w:sz w:val="24"/>
          <w:szCs w:val="24"/>
        </w:rPr>
        <w:t xml:space="preserve">M. </w:t>
      </w:r>
      <w:r w:rsidRPr="009D03F4">
        <w:rPr>
          <w:sz w:val="24"/>
          <w:szCs w:val="24"/>
        </w:rPr>
        <w:t>Macdona</w:t>
      </w:r>
      <w:r w:rsidR="006C6BB7">
        <w:rPr>
          <w:sz w:val="24"/>
          <w:szCs w:val="24"/>
        </w:rPr>
        <w:t>ld</w:t>
      </w:r>
      <w:r w:rsidRPr="009D03F4">
        <w:rPr>
          <w:sz w:val="24"/>
          <w:szCs w:val="24"/>
        </w:rPr>
        <w:t xml:space="preserve"> </w:t>
      </w:r>
      <w:r w:rsidRPr="009D03F4">
        <w:rPr>
          <w:i/>
          <w:sz w:val="24"/>
          <w:szCs w:val="24"/>
        </w:rPr>
        <w:t xml:space="preserve">A Guide to Gender Work in </w:t>
      </w:r>
      <w:proofErr w:type="spellStart"/>
      <w:r w:rsidRPr="009D03F4">
        <w:rPr>
          <w:i/>
          <w:sz w:val="24"/>
          <w:szCs w:val="24"/>
        </w:rPr>
        <w:t>Eurostep</w:t>
      </w:r>
      <w:proofErr w:type="spellEnd"/>
      <w:r w:rsidRPr="009D03F4">
        <w:rPr>
          <w:sz w:val="24"/>
          <w:szCs w:val="24"/>
        </w:rPr>
        <w:t xml:space="preserve">, Brussels: </w:t>
      </w:r>
      <w:proofErr w:type="spellStart"/>
      <w:r w:rsidRPr="009D03F4">
        <w:rPr>
          <w:sz w:val="24"/>
          <w:szCs w:val="24"/>
        </w:rPr>
        <w:t>Eurostep</w:t>
      </w:r>
      <w:proofErr w:type="spellEnd"/>
      <w:r w:rsidR="00827749" w:rsidRPr="009D03F4">
        <w:rPr>
          <w:sz w:val="24"/>
          <w:szCs w:val="24"/>
        </w:rPr>
        <w:t>.</w:t>
      </w:r>
    </w:p>
    <w:p w14:paraId="266F36C3" w14:textId="77777777" w:rsidR="00A87975" w:rsidRPr="009D03F4" w:rsidRDefault="00A87975" w:rsidP="00A87975">
      <w:pPr>
        <w:rPr>
          <w:sz w:val="24"/>
          <w:szCs w:val="24"/>
        </w:rPr>
      </w:pPr>
    </w:p>
    <w:p w14:paraId="13948BD1" w14:textId="71C05E91" w:rsidR="00A87975" w:rsidRPr="009D03F4" w:rsidRDefault="00A87975" w:rsidP="00A87975">
      <w:pPr>
        <w:rPr>
          <w:sz w:val="24"/>
          <w:szCs w:val="24"/>
        </w:rPr>
      </w:pPr>
      <w:r w:rsidRPr="009D03F4">
        <w:rPr>
          <w:sz w:val="24"/>
          <w:szCs w:val="24"/>
        </w:rPr>
        <w:t xml:space="preserve">(1996) </w:t>
      </w:r>
      <w:r w:rsidRPr="009D03F4">
        <w:rPr>
          <w:i/>
          <w:sz w:val="24"/>
          <w:szCs w:val="24"/>
        </w:rPr>
        <w:t>Gender, Women &amp; Development: Hivos Policy Document</w:t>
      </w:r>
      <w:r w:rsidRPr="009D03F4">
        <w:rPr>
          <w:sz w:val="24"/>
          <w:szCs w:val="24"/>
        </w:rPr>
        <w:t>, The Hague: Hivos</w:t>
      </w:r>
      <w:r w:rsidR="00827749" w:rsidRPr="009D03F4">
        <w:rPr>
          <w:sz w:val="24"/>
          <w:szCs w:val="24"/>
        </w:rPr>
        <w:t>.</w:t>
      </w:r>
    </w:p>
    <w:p w14:paraId="44C49483" w14:textId="77777777" w:rsidR="00A87975" w:rsidRPr="009D03F4" w:rsidRDefault="00A87975" w:rsidP="00A87975">
      <w:pPr>
        <w:rPr>
          <w:sz w:val="24"/>
          <w:szCs w:val="24"/>
        </w:rPr>
      </w:pPr>
    </w:p>
    <w:p w14:paraId="44823949" w14:textId="28DCEE18" w:rsidR="00A87975" w:rsidRPr="009D03F4" w:rsidRDefault="00FD3248" w:rsidP="00A87975">
      <w:pPr>
        <w:rPr>
          <w:sz w:val="24"/>
          <w:szCs w:val="24"/>
        </w:rPr>
      </w:pPr>
      <w:r w:rsidRPr="009D03F4">
        <w:rPr>
          <w:sz w:val="24"/>
          <w:szCs w:val="24"/>
        </w:rPr>
        <w:lastRenderedPageBreak/>
        <w:t>(1991)</w:t>
      </w:r>
      <w:r w:rsidR="00A87975" w:rsidRPr="009D03F4">
        <w:rPr>
          <w:sz w:val="24"/>
          <w:szCs w:val="24"/>
        </w:rPr>
        <w:t xml:space="preserve"> ‘Whither South African Women’s Studies’, Conference on Gender in Southern Africa, Durban</w:t>
      </w:r>
      <w:r w:rsidR="005D3DCE">
        <w:rPr>
          <w:sz w:val="24"/>
          <w:szCs w:val="24"/>
        </w:rPr>
        <w:t xml:space="preserve">, </w:t>
      </w:r>
      <w:r w:rsidR="00A87975" w:rsidRPr="009D03F4">
        <w:rPr>
          <w:sz w:val="24"/>
          <w:szCs w:val="24"/>
        </w:rPr>
        <w:t>University of Natal</w:t>
      </w:r>
      <w:r w:rsidR="00827749" w:rsidRPr="009D03F4">
        <w:rPr>
          <w:sz w:val="24"/>
          <w:szCs w:val="24"/>
        </w:rPr>
        <w:t>.</w:t>
      </w:r>
    </w:p>
    <w:p w14:paraId="52DC7B3D" w14:textId="77777777" w:rsidR="00A87975" w:rsidRPr="009D03F4" w:rsidRDefault="00A87975" w:rsidP="00A87975">
      <w:pPr>
        <w:rPr>
          <w:sz w:val="24"/>
          <w:szCs w:val="24"/>
        </w:rPr>
      </w:pPr>
    </w:p>
    <w:p w14:paraId="6F70A534" w14:textId="4CC8ACD6" w:rsidR="00A87975" w:rsidRPr="009D03F4" w:rsidRDefault="00FD3248" w:rsidP="00A87975">
      <w:pPr>
        <w:rPr>
          <w:sz w:val="24"/>
          <w:szCs w:val="24"/>
        </w:rPr>
      </w:pPr>
      <w:r w:rsidRPr="009D03F4">
        <w:rPr>
          <w:sz w:val="24"/>
          <w:szCs w:val="24"/>
        </w:rPr>
        <w:t>(1989)</w:t>
      </w:r>
      <w:r w:rsidR="00A87975" w:rsidRPr="009D03F4">
        <w:rPr>
          <w:sz w:val="24"/>
          <w:szCs w:val="24"/>
        </w:rPr>
        <w:t xml:space="preserve"> ‘Social Movements and Development’, </w:t>
      </w:r>
      <w:r w:rsidR="006C6BB7">
        <w:rPr>
          <w:sz w:val="24"/>
          <w:szCs w:val="24"/>
        </w:rPr>
        <w:t xml:space="preserve">in </w:t>
      </w:r>
      <w:proofErr w:type="gramStart"/>
      <w:r w:rsidR="00A87975" w:rsidRPr="009D03F4">
        <w:rPr>
          <w:i/>
          <w:sz w:val="24"/>
          <w:szCs w:val="24"/>
        </w:rPr>
        <w:t>NGO’s</w:t>
      </w:r>
      <w:proofErr w:type="gramEnd"/>
      <w:r w:rsidR="00A87975" w:rsidRPr="009D03F4">
        <w:rPr>
          <w:i/>
          <w:sz w:val="24"/>
          <w:szCs w:val="24"/>
        </w:rPr>
        <w:t xml:space="preserve"> in Transition in Southern Africa</w:t>
      </w:r>
      <w:r w:rsidR="00A87975" w:rsidRPr="009D03F4">
        <w:rPr>
          <w:sz w:val="24"/>
          <w:szCs w:val="24"/>
        </w:rPr>
        <w:t>, Harare: Hivos</w:t>
      </w:r>
      <w:r w:rsidR="00827749" w:rsidRPr="009D03F4">
        <w:rPr>
          <w:sz w:val="24"/>
          <w:szCs w:val="24"/>
        </w:rPr>
        <w:t>.</w:t>
      </w:r>
    </w:p>
    <w:p w14:paraId="4B6A5D65" w14:textId="77777777" w:rsidR="000B4B55" w:rsidRPr="009D03F4" w:rsidRDefault="000B4B55">
      <w:pPr>
        <w:rPr>
          <w:sz w:val="24"/>
          <w:szCs w:val="24"/>
        </w:rPr>
      </w:pPr>
    </w:p>
    <w:sectPr w:rsidR="000B4B55" w:rsidRPr="009D03F4" w:rsidSect="009F67A5">
      <w:headerReference w:type="default" r:id="rId6"/>
      <w:headerReference w:type="first" r:id="rId7"/>
      <w:footerReference w:type="first" r:id="rId8"/>
      <w:pgSz w:w="11906" w:h="16838" w:code="9"/>
      <w:pgMar w:top="1106" w:right="1134" w:bottom="567" w:left="1418" w:header="851" w:footer="0" w:gutter="0"/>
      <w:paperSrc w:first="15" w:other="15"/>
      <w:cols w:space="708"/>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05DE8" w14:textId="77777777" w:rsidR="00E3490C" w:rsidRDefault="00E3490C" w:rsidP="00A87975">
      <w:r>
        <w:separator/>
      </w:r>
    </w:p>
  </w:endnote>
  <w:endnote w:type="continuationSeparator" w:id="0">
    <w:p w14:paraId="64FD022D" w14:textId="77777777" w:rsidR="00E3490C" w:rsidRDefault="00E3490C" w:rsidP="00A87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89834" w14:textId="77777777" w:rsidR="009F0D6D" w:rsidRPr="000149B4" w:rsidRDefault="009F0D6D" w:rsidP="009F67A5">
    <w:pPr>
      <w:pStyle w:val="Footer"/>
      <w:ind w:left="-567"/>
    </w:pPr>
  </w:p>
  <w:p w14:paraId="5473DE74" w14:textId="77777777" w:rsidR="009F0D6D" w:rsidRPr="000149B4" w:rsidRDefault="009F0D6D" w:rsidP="009F67A5">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E512A9" w14:textId="77777777" w:rsidR="00E3490C" w:rsidRDefault="00E3490C" w:rsidP="00A87975">
      <w:r>
        <w:separator/>
      </w:r>
    </w:p>
  </w:footnote>
  <w:footnote w:type="continuationSeparator" w:id="0">
    <w:p w14:paraId="5DE74011" w14:textId="77777777" w:rsidR="00E3490C" w:rsidRDefault="00E3490C" w:rsidP="00A879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03BAD" w14:textId="77777777" w:rsidR="009F0D6D" w:rsidRPr="005D7EC9" w:rsidRDefault="009F0D6D" w:rsidP="009F67A5">
    <w:pPr>
      <w:pStyle w:val="Header"/>
      <w:tabs>
        <w:tab w:val="left" w:pos="7797"/>
      </w:tabs>
      <w:jc w:val="right"/>
      <w:rPr>
        <w:rFonts w:ascii="Verdana" w:hAnsi="Verdana"/>
        <w:sz w:val="18"/>
        <w:szCs w:val="18"/>
        <w:lang w:val="nl-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BB26EB" w14:textId="77777777" w:rsidR="009F0D6D" w:rsidRPr="009D03F4" w:rsidRDefault="009F0D6D" w:rsidP="009F67A5">
    <w:pPr>
      <w:pStyle w:val="Header"/>
      <w:spacing w:before="240" w:after="240"/>
      <w:ind w:left="1701" w:hanging="1701"/>
      <w:rPr>
        <w:b/>
        <w:sz w:val="24"/>
        <w:szCs w:val="24"/>
      </w:rPr>
    </w:pPr>
    <w:r w:rsidRPr="009D03F4">
      <w:rPr>
        <w:b/>
        <w:sz w:val="24"/>
        <w:szCs w:val="24"/>
      </w:rPr>
      <w:t>CV Ireen Dubel</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7"/>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975"/>
    <w:rsid w:val="000B4B55"/>
    <w:rsid w:val="002518B0"/>
    <w:rsid w:val="0027501F"/>
    <w:rsid w:val="00382519"/>
    <w:rsid w:val="00393B90"/>
    <w:rsid w:val="0039622E"/>
    <w:rsid w:val="003F4AF4"/>
    <w:rsid w:val="0043363C"/>
    <w:rsid w:val="0047141A"/>
    <w:rsid w:val="00554D04"/>
    <w:rsid w:val="005D3DCE"/>
    <w:rsid w:val="005F35CC"/>
    <w:rsid w:val="005F3B59"/>
    <w:rsid w:val="006C6BB7"/>
    <w:rsid w:val="0072281D"/>
    <w:rsid w:val="0076155F"/>
    <w:rsid w:val="007A4672"/>
    <w:rsid w:val="007C6DD9"/>
    <w:rsid w:val="00827749"/>
    <w:rsid w:val="009020F0"/>
    <w:rsid w:val="00954817"/>
    <w:rsid w:val="0098220D"/>
    <w:rsid w:val="009A52D0"/>
    <w:rsid w:val="009D03F4"/>
    <w:rsid w:val="009F0D6D"/>
    <w:rsid w:val="009F67A5"/>
    <w:rsid w:val="00A87975"/>
    <w:rsid w:val="00A97840"/>
    <w:rsid w:val="00AC1EAA"/>
    <w:rsid w:val="00B0734F"/>
    <w:rsid w:val="00C01BC8"/>
    <w:rsid w:val="00C21C6C"/>
    <w:rsid w:val="00C8004D"/>
    <w:rsid w:val="00CA1D04"/>
    <w:rsid w:val="00CE5AE0"/>
    <w:rsid w:val="00D544BE"/>
    <w:rsid w:val="00E02655"/>
    <w:rsid w:val="00E05FA8"/>
    <w:rsid w:val="00E3490C"/>
    <w:rsid w:val="00E57A36"/>
    <w:rsid w:val="00F04A16"/>
    <w:rsid w:val="00F43562"/>
    <w:rsid w:val="00F43E44"/>
    <w:rsid w:val="00FD324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60E19ED"/>
  <w14:defaultImageDpi w14:val="300"/>
  <w15:docId w15:val="{E1D0D116-F4C4-0244-9B15-10B5E74A5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975"/>
    <w:rPr>
      <w:rFonts w:ascii="Times New Roman" w:eastAsia="Times New Roman" w:hAnsi="Times New Roman"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87975"/>
    <w:pPr>
      <w:tabs>
        <w:tab w:val="center" w:pos="4536"/>
        <w:tab w:val="right" w:pos="9072"/>
      </w:tabs>
    </w:pPr>
  </w:style>
  <w:style w:type="character" w:customStyle="1" w:styleId="HeaderChar">
    <w:name w:val="Header Char"/>
    <w:basedOn w:val="DefaultParagraphFont"/>
    <w:link w:val="Header"/>
    <w:rsid w:val="00A87975"/>
    <w:rPr>
      <w:rFonts w:ascii="Times New Roman" w:eastAsia="Times New Roman" w:hAnsi="Times New Roman" w:cs="Times New Roman"/>
      <w:sz w:val="20"/>
      <w:szCs w:val="20"/>
      <w:lang w:val="en-GB"/>
    </w:rPr>
  </w:style>
  <w:style w:type="paragraph" w:styleId="Footer">
    <w:name w:val="footer"/>
    <w:basedOn w:val="Normal"/>
    <w:link w:val="FooterChar"/>
    <w:rsid w:val="00A87975"/>
    <w:pPr>
      <w:tabs>
        <w:tab w:val="center" w:pos="4536"/>
        <w:tab w:val="right" w:pos="9072"/>
      </w:tabs>
    </w:pPr>
  </w:style>
  <w:style w:type="character" w:customStyle="1" w:styleId="FooterChar">
    <w:name w:val="Footer Char"/>
    <w:basedOn w:val="DefaultParagraphFont"/>
    <w:link w:val="Footer"/>
    <w:rsid w:val="00A87975"/>
    <w:rPr>
      <w:rFonts w:ascii="Times New Roman" w:eastAsia="Times New Roman" w:hAnsi="Times New Roman" w:cs="Times New Roman"/>
      <w:sz w:val="20"/>
      <w:szCs w:val="20"/>
      <w:lang w:val="en-GB"/>
    </w:rPr>
  </w:style>
  <w:style w:type="paragraph" w:styleId="Subtitle">
    <w:name w:val="Subtitle"/>
    <w:basedOn w:val="Normal"/>
    <w:link w:val="SubtitleChar"/>
    <w:qFormat/>
    <w:rsid w:val="00A87975"/>
    <w:pPr>
      <w:tabs>
        <w:tab w:val="left" w:pos="3119"/>
      </w:tabs>
      <w:ind w:right="-2"/>
    </w:pPr>
    <w:rPr>
      <w:i/>
      <w:sz w:val="22"/>
      <w:lang w:eastAsia="x-none"/>
    </w:rPr>
  </w:style>
  <w:style w:type="character" w:customStyle="1" w:styleId="SubtitleChar">
    <w:name w:val="Subtitle Char"/>
    <w:basedOn w:val="DefaultParagraphFont"/>
    <w:link w:val="Subtitle"/>
    <w:rsid w:val="00A87975"/>
    <w:rPr>
      <w:rFonts w:ascii="Times New Roman" w:eastAsia="Times New Roman" w:hAnsi="Times New Roman" w:cs="Times New Roman"/>
      <w:i/>
      <w:sz w:val="22"/>
      <w:szCs w:val="20"/>
      <w:lang w:val="en-GB" w:eastAsia="x-none"/>
    </w:rPr>
  </w:style>
  <w:style w:type="character" w:styleId="PageNumber">
    <w:name w:val="page number"/>
    <w:basedOn w:val="DefaultParagraphFont"/>
    <w:uiPriority w:val="99"/>
    <w:semiHidden/>
    <w:unhideWhenUsed/>
    <w:rsid w:val="00A879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856</Words>
  <Characters>4883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Hivos</Company>
  <LinksUpToDate>false</LinksUpToDate>
  <CharactersWithSpaces>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Ireen Dubel</dc:creator>
  <cp:keywords/>
  <dc:description/>
  <cp:lastModifiedBy>Ireen Dubel</cp:lastModifiedBy>
  <cp:revision>2</cp:revision>
  <cp:lastPrinted>2023-09-13T13:49:00Z</cp:lastPrinted>
  <dcterms:created xsi:type="dcterms:W3CDTF">2025-09-24T02:36:00Z</dcterms:created>
  <dcterms:modified xsi:type="dcterms:W3CDTF">2025-09-24T02:36:00Z</dcterms:modified>
</cp:coreProperties>
</file>